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6EB84A15" w14:textId="0904F99C" w:rsidR="002504B6" w:rsidRDefault="00000000">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fldChar w:fldCharType="begin"/>
      </w:r>
      <w:r>
        <w:instrText>TOC \o "1-3"</w:instrText>
      </w:r>
      <w:r>
        <w:fldChar w:fldCharType="separate"/>
      </w:r>
      <w:r w:rsidR="002504B6">
        <w:rPr>
          <w:noProof/>
        </w:rPr>
        <w:t>1</w:t>
      </w:r>
      <w:r w:rsidR="002504B6">
        <w:rPr>
          <w:rFonts w:asciiTheme="minorHAnsi" w:eastAsiaTheme="minorEastAsia" w:hAnsiTheme="minorHAnsi" w:cstheme="minorBidi"/>
          <w:b w:val="0"/>
          <w:noProof/>
          <w:kern w:val="2"/>
          <w:sz w:val="22"/>
          <w:szCs w:val="22"/>
          <w14:ligatures w14:val="standardContextual"/>
        </w:rPr>
        <w:tab/>
      </w:r>
      <w:r w:rsidR="002504B6">
        <w:rPr>
          <w:noProof/>
        </w:rPr>
        <w:t>GENERAL</w:t>
      </w:r>
      <w:r w:rsidR="002504B6">
        <w:rPr>
          <w:noProof/>
        </w:rPr>
        <w:tab/>
      </w:r>
      <w:r w:rsidR="002504B6">
        <w:rPr>
          <w:noProof/>
        </w:rPr>
        <w:fldChar w:fldCharType="begin"/>
      </w:r>
      <w:r w:rsidR="002504B6">
        <w:rPr>
          <w:noProof/>
        </w:rPr>
        <w:instrText xml:space="preserve"> PAGEREF _Toc145323948 \h </w:instrText>
      </w:r>
      <w:r w:rsidR="002504B6">
        <w:rPr>
          <w:noProof/>
        </w:rPr>
      </w:r>
      <w:r w:rsidR="002504B6">
        <w:rPr>
          <w:noProof/>
        </w:rPr>
        <w:fldChar w:fldCharType="separate"/>
      </w:r>
      <w:r w:rsidR="002504B6">
        <w:rPr>
          <w:noProof/>
        </w:rPr>
        <w:t>3</w:t>
      </w:r>
      <w:r w:rsidR="002504B6">
        <w:rPr>
          <w:noProof/>
        </w:rPr>
        <w:fldChar w:fldCharType="end"/>
      </w:r>
    </w:p>
    <w:p w14:paraId="2EFF0B6E" w14:textId="62E31559" w:rsidR="002504B6" w:rsidRDefault="002504B6">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2</w:t>
      </w:r>
      <w:r>
        <w:rPr>
          <w:rFonts w:asciiTheme="minorHAnsi" w:eastAsiaTheme="minorEastAsia" w:hAnsiTheme="minorHAnsi" w:cstheme="minorBidi"/>
          <w:b w:val="0"/>
          <w:noProof/>
          <w:kern w:val="2"/>
          <w:sz w:val="22"/>
          <w:szCs w:val="22"/>
          <w14:ligatures w14:val="standardContextual"/>
        </w:rPr>
        <w:tab/>
      </w:r>
      <w:r>
        <w:rPr>
          <w:noProof/>
        </w:rPr>
        <w:t>PRODUCTS</w:t>
      </w:r>
      <w:r>
        <w:rPr>
          <w:noProof/>
        </w:rPr>
        <w:tab/>
      </w:r>
      <w:r>
        <w:rPr>
          <w:noProof/>
        </w:rPr>
        <w:fldChar w:fldCharType="begin"/>
      </w:r>
      <w:r>
        <w:rPr>
          <w:noProof/>
        </w:rPr>
        <w:instrText xml:space="preserve"> PAGEREF _Toc145323949 \h </w:instrText>
      </w:r>
      <w:r>
        <w:rPr>
          <w:noProof/>
        </w:rPr>
      </w:r>
      <w:r>
        <w:rPr>
          <w:noProof/>
        </w:rPr>
        <w:fldChar w:fldCharType="separate"/>
      </w:r>
      <w:r>
        <w:rPr>
          <w:noProof/>
        </w:rPr>
        <w:t>3</w:t>
      </w:r>
      <w:r>
        <w:rPr>
          <w:noProof/>
        </w:rPr>
        <w:fldChar w:fldCharType="end"/>
      </w:r>
    </w:p>
    <w:p w14:paraId="096641EC" w14:textId="5F30E996" w:rsidR="002504B6" w:rsidRDefault="002504B6">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2.1</w:t>
      </w:r>
      <w:r>
        <w:rPr>
          <w:rFonts w:asciiTheme="minorHAnsi" w:eastAsiaTheme="minorEastAsia" w:hAnsiTheme="minorHAnsi" w:cstheme="minorBidi"/>
          <w:noProof/>
          <w:kern w:val="2"/>
          <w:sz w:val="22"/>
          <w:szCs w:val="22"/>
          <w14:ligatures w14:val="standardContextual"/>
        </w:rPr>
        <w:tab/>
      </w:r>
      <w:r>
        <w:rPr>
          <w:noProof/>
        </w:rPr>
        <w:t>2-input USB 3.2 Matrix Switcher</w:t>
      </w:r>
      <w:r>
        <w:rPr>
          <w:noProof/>
        </w:rPr>
        <w:tab/>
      </w:r>
      <w:r>
        <w:rPr>
          <w:noProof/>
        </w:rPr>
        <w:fldChar w:fldCharType="begin"/>
      </w:r>
      <w:r>
        <w:rPr>
          <w:noProof/>
        </w:rPr>
        <w:instrText xml:space="preserve"> PAGEREF _Toc145323950 \h </w:instrText>
      </w:r>
      <w:r>
        <w:rPr>
          <w:noProof/>
        </w:rPr>
      </w:r>
      <w:r>
        <w:rPr>
          <w:noProof/>
        </w:rPr>
        <w:fldChar w:fldCharType="separate"/>
      </w:r>
      <w:r>
        <w:rPr>
          <w:noProof/>
        </w:rPr>
        <w:t>3</w:t>
      </w:r>
      <w:r>
        <w:rPr>
          <w:noProof/>
        </w:rPr>
        <w:fldChar w:fldCharType="end"/>
      </w:r>
    </w:p>
    <w:p w14:paraId="32FBAEBC" w14:textId="6CC59E6E"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_Toc145323951 \h </w:instrText>
      </w:r>
      <w:r>
        <w:rPr>
          <w:noProof/>
        </w:rPr>
      </w:r>
      <w:r>
        <w:rPr>
          <w:noProof/>
        </w:rPr>
        <w:fldChar w:fldCharType="separate"/>
      </w:r>
      <w:r>
        <w:rPr>
          <w:noProof/>
        </w:rPr>
        <w:t>3</w:t>
      </w:r>
      <w:r>
        <w:rPr>
          <w:noProof/>
        </w:rPr>
        <w:fldChar w:fldCharType="end"/>
      </w:r>
    </w:p>
    <w:p w14:paraId="7C6B3E61" w14:textId="436EE45D"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_Toc145323952 \h </w:instrText>
      </w:r>
      <w:r>
        <w:rPr>
          <w:noProof/>
        </w:rPr>
      </w:r>
      <w:r>
        <w:rPr>
          <w:noProof/>
        </w:rPr>
        <w:fldChar w:fldCharType="separate"/>
      </w:r>
      <w:r>
        <w:rPr>
          <w:noProof/>
        </w:rPr>
        <w:t>3</w:t>
      </w:r>
      <w:r>
        <w:rPr>
          <w:noProof/>
        </w:rPr>
        <w:fldChar w:fldCharType="end"/>
      </w:r>
    </w:p>
    <w:p w14:paraId="39451882" w14:textId="1BAC206E"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_Toc145323953 \h </w:instrText>
      </w:r>
      <w:r>
        <w:rPr>
          <w:noProof/>
        </w:rPr>
      </w:r>
      <w:r>
        <w:rPr>
          <w:noProof/>
        </w:rPr>
        <w:fldChar w:fldCharType="separate"/>
      </w:r>
      <w:r>
        <w:rPr>
          <w:noProof/>
        </w:rPr>
        <w:t>3</w:t>
      </w:r>
      <w:r>
        <w:rPr>
          <w:noProof/>
        </w:rPr>
        <w:fldChar w:fldCharType="end"/>
      </w:r>
    </w:p>
    <w:p w14:paraId="2ACA0413" w14:textId="73FACB75"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2.1.4</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_Toc145323954 \h </w:instrText>
      </w:r>
      <w:r>
        <w:rPr>
          <w:noProof/>
        </w:rPr>
      </w:r>
      <w:r>
        <w:rPr>
          <w:noProof/>
        </w:rPr>
        <w:fldChar w:fldCharType="separate"/>
      </w:r>
      <w:r>
        <w:rPr>
          <w:noProof/>
        </w:rPr>
        <w:t>4</w:t>
      </w:r>
      <w:r>
        <w:rPr>
          <w:noProof/>
        </w:rPr>
        <w:fldChar w:fldCharType="end"/>
      </w:r>
    </w:p>
    <w:p w14:paraId="230B265E" w14:textId="46FAEFDF"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2.1.5</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_Toc145323955 \h </w:instrText>
      </w:r>
      <w:r>
        <w:rPr>
          <w:noProof/>
        </w:rPr>
      </w:r>
      <w:r>
        <w:rPr>
          <w:noProof/>
        </w:rPr>
        <w:fldChar w:fldCharType="separate"/>
      </w:r>
      <w:r>
        <w:rPr>
          <w:noProof/>
        </w:rPr>
        <w:t>5</w:t>
      </w:r>
      <w:r>
        <w:rPr>
          <w:noProof/>
        </w:rPr>
        <w:fldChar w:fldCharType="end"/>
      </w:r>
    </w:p>
    <w:p w14:paraId="7DCBB957" w14:textId="4995BC86"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2.1.6</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_Toc145323956 \h </w:instrText>
      </w:r>
      <w:r>
        <w:rPr>
          <w:noProof/>
        </w:rPr>
      </w:r>
      <w:r>
        <w:rPr>
          <w:noProof/>
        </w:rPr>
        <w:fldChar w:fldCharType="separate"/>
      </w:r>
      <w:r>
        <w:rPr>
          <w:noProof/>
        </w:rPr>
        <w:t>5</w:t>
      </w:r>
      <w:r>
        <w:rPr>
          <w:noProof/>
        </w:rPr>
        <w:fldChar w:fldCharType="end"/>
      </w:r>
    </w:p>
    <w:p w14:paraId="0B922C9B" w14:textId="24CF24AD"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2.1.7</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_Toc145323957 \h </w:instrText>
      </w:r>
      <w:r>
        <w:rPr>
          <w:noProof/>
        </w:rPr>
      </w:r>
      <w:r>
        <w:rPr>
          <w:noProof/>
        </w:rPr>
        <w:fldChar w:fldCharType="separate"/>
      </w:r>
      <w:r>
        <w:rPr>
          <w:noProof/>
        </w:rPr>
        <w:t>5</w:t>
      </w:r>
      <w:r>
        <w:rPr>
          <w:noProof/>
        </w:rPr>
        <w:fldChar w:fldCharType="end"/>
      </w:r>
    </w:p>
    <w:p w14:paraId="01C5DC4D" w14:textId="3013C3C5" w:rsidR="002504B6" w:rsidRDefault="002504B6">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2.2</w:t>
      </w:r>
      <w:r>
        <w:rPr>
          <w:rFonts w:asciiTheme="minorHAnsi" w:eastAsiaTheme="minorEastAsia" w:hAnsiTheme="minorHAnsi" w:cstheme="minorBidi"/>
          <w:noProof/>
          <w:kern w:val="2"/>
          <w:sz w:val="22"/>
          <w:szCs w:val="22"/>
          <w14:ligatures w14:val="standardContextual"/>
        </w:rPr>
        <w:tab/>
      </w:r>
      <w:r>
        <w:rPr>
          <w:noProof/>
        </w:rPr>
        <w:t>4-input USB 3.2 Matrix Switcher</w:t>
      </w:r>
      <w:r>
        <w:rPr>
          <w:noProof/>
        </w:rPr>
        <w:tab/>
      </w:r>
      <w:r>
        <w:rPr>
          <w:noProof/>
        </w:rPr>
        <w:fldChar w:fldCharType="begin"/>
      </w:r>
      <w:r>
        <w:rPr>
          <w:noProof/>
        </w:rPr>
        <w:instrText xml:space="preserve"> PAGEREF _Toc145323958 \h </w:instrText>
      </w:r>
      <w:r>
        <w:rPr>
          <w:noProof/>
        </w:rPr>
      </w:r>
      <w:r>
        <w:rPr>
          <w:noProof/>
        </w:rPr>
        <w:fldChar w:fldCharType="separate"/>
      </w:r>
      <w:r>
        <w:rPr>
          <w:noProof/>
        </w:rPr>
        <w:t>5</w:t>
      </w:r>
      <w:r>
        <w:rPr>
          <w:noProof/>
        </w:rPr>
        <w:fldChar w:fldCharType="end"/>
      </w:r>
    </w:p>
    <w:p w14:paraId="1EA12CF9" w14:textId="31DD2511"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_Toc145323959 \h </w:instrText>
      </w:r>
      <w:r>
        <w:rPr>
          <w:noProof/>
        </w:rPr>
      </w:r>
      <w:r>
        <w:rPr>
          <w:noProof/>
        </w:rPr>
        <w:fldChar w:fldCharType="separate"/>
      </w:r>
      <w:r>
        <w:rPr>
          <w:noProof/>
        </w:rPr>
        <w:t>6</w:t>
      </w:r>
      <w:r>
        <w:rPr>
          <w:noProof/>
        </w:rPr>
        <w:fldChar w:fldCharType="end"/>
      </w:r>
    </w:p>
    <w:p w14:paraId="28470C60" w14:textId="0D8986E7"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_Toc145323960 \h </w:instrText>
      </w:r>
      <w:r>
        <w:rPr>
          <w:noProof/>
        </w:rPr>
      </w:r>
      <w:r>
        <w:rPr>
          <w:noProof/>
        </w:rPr>
        <w:fldChar w:fldCharType="separate"/>
      </w:r>
      <w:r>
        <w:rPr>
          <w:noProof/>
        </w:rPr>
        <w:t>6</w:t>
      </w:r>
      <w:r>
        <w:rPr>
          <w:noProof/>
        </w:rPr>
        <w:fldChar w:fldCharType="end"/>
      </w:r>
    </w:p>
    <w:p w14:paraId="48B28708" w14:textId="7911DFA2"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_Toc145323961 \h </w:instrText>
      </w:r>
      <w:r>
        <w:rPr>
          <w:noProof/>
        </w:rPr>
      </w:r>
      <w:r>
        <w:rPr>
          <w:noProof/>
        </w:rPr>
        <w:fldChar w:fldCharType="separate"/>
      </w:r>
      <w:r>
        <w:rPr>
          <w:noProof/>
        </w:rPr>
        <w:t>6</w:t>
      </w:r>
      <w:r>
        <w:rPr>
          <w:noProof/>
        </w:rPr>
        <w:fldChar w:fldCharType="end"/>
      </w:r>
    </w:p>
    <w:p w14:paraId="03F314AD" w14:textId="78B31353"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2.2.4</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_Toc145323962 \h </w:instrText>
      </w:r>
      <w:r>
        <w:rPr>
          <w:noProof/>
        </w:rPr>
      </w:r>
      <w:r>
        <w:rPr>
          <w:noProof/>
        </w:rPr>
        <w:fldChar w:fldCharType="separate"/>
      </w:r>
      <w:r>
        <w:rPr>
          <w:noProof/>
        </w:rPr>
        <w:t>7</w:t>
      </w:r>
      <w:r>
        <w:rPr>
          <w:noProof/>
        </w:rPr>
        <w:fldChar w:fldCharType="end"/>
      </w:r>
    </w:p>
    <w:p w14:paraId="1F6CF15D" w14:textId="66F42FDA"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2.2.5</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_Toc145323963 \h </w:instrText>
      </w:r>
      <w:r>
        <w:rPr>
          <w:noProof/>
        </w:rPr>
      </w:r>
      <w:r>
        <w:rPr>
          <w:noProof/>
        </w:rPr>
        <w:fldChar w:fldCharType="separate"/>
      </w:r>
      <w:r>
        <w:rPr>
          <w:noProof/>
        </w:rPr>
        <w:t>8</w:t>
      </w:r>
      <w:r>
        <w:rPr>
          <w:noProof/>
        </w:rPr>
        <w:fldChar w:fldCharType="end"/>
      </w:r>
    </w:p>
    <w:p w14:paraId="31743F53" w14:textId="30FEA832"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2.2.6</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_Toc145323964 \h </w:instrText>
      </w:r>
      <w:r>
        <w:rPr>
          <w:noProof/>
        </w:rPr>
      </w:r>
      <w:r>
        <w:rPr>
          <w:noProof/>
        </w:rPr>
        <w:fldChar w:fldCharType="separate"/>
      </w:r>
      <w:r>
        <w:rPr>
          <w:noProof/>
        </w:rPr>
        <w:t>8</w:t>
      </w:r>
      <w:r>
        <w:rPr>
          <w:noProof/>
        </w:rPr>
        <w:fldChar w:fldCharType="end"/>
      </w:r>
    </w:p>
    <w:p w14:paraId="53AE1204" w14:textId="284E39DB"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2.2.7</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_Toc145323965 \h </w:instrText>
      </w:r>
      <w:r>
        <w:rPr>
          <w:noProof/>
        </w:rPr>
      </w:r>
      <w:r>
        <w:rPr>
          <w:noProof/>
        </w:rPr>
        <w:fldChar w:fldCharType="separate"/>
      </w:r>
      <w:r>
        <w:rPr>
          <w:noProof/>
        </w:rPr>
        <w:t>8</w:t>
      </w:r>
      <w:r>
        <w:rPr>
          <w:noProof/>
        </w:rPr>
        <w:fldChar w:fldCharType="end"/>
      </w:r>
    </w:p>
    <w:p w14:paraId="57F60C80" w14:textId="6836C9E9" w:rsidR="002504B6" w:rsidRDefault="002504B6">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3</w:t>
      </w:r>
      <w:r>
        <w:rPr>
          <w:rFonts w:asciiTheme="minorHAnsi" w:eastAsiaTheme="minorEastAsia" w:hAnsiTheme="minorHAnsi" w:cstheme="minorBidi"/>
          <w:b w:val="0"/>
          <w:noProof/>
          <w:kern w:val="2"/>
          <w:sz w:val="22"/>
          <w:szCs w:val="22"/>
          <w14:ligatures w14:val="standardContextual"/>
        </w:rPr>
        <w:tab/>
      </w:r>
      <w:r>
        <w:rPr>
          <w:noProof/>
        </w:rPr>
        <w:t>EXECUTION</w:t>
      </w:r>
      <w:r>
        <w:rPr>
          <w:noProof/>
        </w:rPr>
        <w:tab/>
      </w:r>
      <w:r>
        <w:rPr>
          <w:noProof/>
        </w:rPr>
        <w:fldChar w:fldCharType="begin"/>
      </w:r>
      <w:r>
        <w:rPr>
          <w:noProof/>
        </w:rPr>
        <w:instrText xml:space="preserve"> PAGEREF _Toc145323966 \h </w:instrText>
      </w:r>
      <w:r>
        <w:rPr>
          <w:noProof/>
        </w:rPr>
      </w:r>
      <w:r>
        <w:rPr>
          <w:noProof/>
        </w:rPr>
        <w:fldChar w:fldCharType="separate"/>
      </w:r>
      <w:r>
        <w:rPr>
          <w:noProof/>
        </w:rPr>
        <w:t>8</w:t>
      </w:r>
      <w:r>
        <w:rPr>
          <w:noProof/>
        </w:rPr>
        <w:fldChar w:fldCharType="end"/>
      </w:r>
    </w:p>
    <w:p w14:paraId="154A7DAB" w14:textId="46A45108" w:rsidR="002504B6" w:rsidRDefault="002504B6">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4</w:t>
      </w:r>
      <w:r>
        <w:rPr>
          <w:rFonts w:asciiTheme="minorHAnsi" w:eastAsiaTheme="minorEastAsia" w:hAnsiTheme="minorHAnsi" w:cstheme="minorBidi"/>
          <w:b w:val="0"/>
          <w:noProof/>
          <w:kern w:val="2"/>
          <w:sz w:val="22"/>
          <w:szCs w:val="22"/>
          <w14:ligatures w14:val="standardContextual"/>
        </w:rPr>
        <w:tab/>
      </w:r>
      <w:r>
        <w:rPr>
          <w:noProof/>
        </w:rPr>
        <w:t>APPENDICES</w:t>
      </w:r>
      <w:r>
        <w:rPr>
          <w:noProof/>
        </w:rPr>
        <w:tab/>
      </w:r>
      <w:r>
        <w:rPr>
          <w:noProof/>
        </w:rPr>
        <w:fldChar w:fldCharType="begin"/>
      </w:r>
      <w:r>
        <w:rPr>
          <w:noProof/>
        </w:rPr>
        <w:instrText xml:space="preserve"> PAGEREF _Toc145323967 \h </w:instrText>
      </w:r>
      <w:r>
        <w:rPr>
          <w:noProof/>
        </w:rPr>
      </w:r>
      <w:r>
        <w:rPr>
          <w:noProof/>
        </w:rPr>
        <w:fldChar w:fldCharType="separate"/>
      </w:r>
      <w:r>
        <w:rPr>
          <w:noProof/>
        </w:rPr>
        <w:t>8</w:t>
      </w:r>
      <w:r>
        <w:rPr>
          <w:noProof/>
        </w:rPr>
        <w:fldChar w:fldCharType="end"/>
      </w:r>
    </w:p>
    <w:p w14:paraId="65C3C390" w14:textId="78C726C8" w:rsidR="002504B6" w:rsidRDefault="002504B6">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SPECIFIED PRODUCTS</w:t>
      </w:r>
      <w:r>
        <w:rPr>
          <w:noProof/>
        </w:rPr>
        <w:tab/>
      </w:r>
      <w:r>
        <w:rPr>
          <w:noProof/>
        </w:rPr>
        <w:fldChar w:fldCharType="begin"/>
      </w:r>
      <w:r>
        <w:rPr>
          <w:noProof/>
        </w:rPr>
        <w:instrText xml:space="preserve"> PAGEREF _Toc145323968 \h </w:instrText>
      </w:r>
      <w:r>
        <w:rPr>
          <w:noProof/>
        </w:rPr>
      </w:r>
      <w:r>
        <w:rPr>
          <w:noProof/>
        </w:rPr>
        <w:fldChar w:fldCharType="separate"/>
      </w:r>
      <w:r>
        <w:rPr>
          <w:noProof/>
        </w:rPr>
        <w:t>8</w:t>
      </w:r>
      <w:r>
        <w:rPr>
          <w:noProof/>
        </w:rPr>
        <w:fldChar w:fldCharType="end"/>
      </w:r>
    </w:p>
    <w:p w14:paraId="22325F3B" w14:textId="18496E40"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4.1.1</w:t>
      </w:r>
      <w:r>
        <w:rPr>
          <w:rFonts w:asciiTheme="minorHAnsi" w:eastAsiaTheme="minorEastAsia" w:hAnsiTheme="minorHAnsi" w:cstheme="minorBidi"/>
          <w:noProof/>
          <w:kern w:val="2"/>
          <w:sz w:val="22"/>
          <w:szCs w:val="22"/>
          <w14:ligatures w14:val="standardContextual"/>
        </w:rPr>
        <w:tab/>
      </w:r>
      <w:r>
        <w:rPr>
          <w:noProof/>
        </w:rPr>
        <w:t>Crestron USB-SW-200</w:t>
      </w:r>
      <w:r>
        <w:rPr>
          <w:noProof/>
        </w:rPr>
        <w:tab/>
      </w:r>
      <w:r>
        <w:rPr>
          <w:noProof/>
        </w:rPr>
        <w:fldChar w:fldCharType="begin"/>
      </w:r>
      <w:r>
        <w:rPr>
          <w:noProof/>
        </w:rPr>
        <w:instrText xml:space="preserve"> PAGEREF _Toc145323969 \h </w:instrText>
      </w:r>
      <w:r>
        <w:rPr>
          <w:noProof/>
        </w:rPr>
      </w:r>
      <w:r>
        <w:rPr>
          <w:noProof/>
        </w:rPr>
        <w:fldChar w:fldCharType="separate"/>
      </w:r>
      <w:r>
        <w:rPr>
          <w:noProof/>
        </w:rPr>
        <w:t>9</w:t>
      </w:r>
      <w:r>
        <w:rPr>
          <w:noProof/>
        </w:rPr>
        <w:fldChar w:fldCharType="end"/>
      </w:r>
    </w:p>
    <w:p w14:paraId="017C0DD7" w14:textId="1531F912"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4.1.2</w:t>
      </w:r>
      <w:r>
        <w:rPr>
          <w:rFonts w:asciiTheme="minorHAnsi" w:eastAsiaTheme="minorEastAsia" w:hAnsiTheme="minorHAnsi" w:cstheme="minorBidi"/>
          <w:noProof/>
          <w:kern w:val="2"/>
          <w:sz w:val="22"/>
          <w:szCs w:val="22"/>
          <w14:ligatures w14:val="standardContextual"/>
        </w:rPr>
        <w:tab/>
      </w:r>
      <w:r>
        <w:rPr>
          <w:noProof/>
        </w:rPr>
        <w:t>Crestron USB-SW-400</w:t>
      </w:r>
      <w:r>
        <w:rPr>
          <w:noProof/>
        </w:rPr>
        <w:tab/>
      </w:r>
      <w:r>
        <w:rPr>
          <w:noProof/>
        </w:rPr>
        <w:fldChar w:fldCharType="begin"/>
      </w:r>
      <w:r>
        <w:rPr>
          <w:noProof/>
        </w:rPr>
        <w:instrText xml:space="preserve"> PAGEREF _Toc145323970 \h </w:instrText>
      </w:r>
      <w:r>
        <w:rPr>
          <w:noProof/>
        </w:rPr>
      </w:r>
      <w:r>
        <w:rPr>
          <w:noProof/>
        </w:rPr>
        <w:fldChar w:fldCharType="separate"/>
      </w:r>
      <w:r>
        <w:rPr>
          <w:noProof/>
        </w:rPr>
        <w:t>9</w:t>
      </w:r>
      <w:r>
        <w:rPr>
          <w:noProof/>
        </w:rPr>
        <w:fldChar w:fldCharType="end"/>
      </w:r>
    </w:p>
    <w:p w14:paraId="0F2B9573" w14:textId="43A98AC1" w:rsidR="002504B6" w:rsidRDefault="002504B6">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4.2</w:t>
      </w:r>
      <w:r>
        <w:rPr>
          <w:rFonts w:asciiTheme="minorHAnsi" w:eastAsiaTheme="minorEastAsia" w:hAnsiTheme="minorHAnsi" w:cstheme="minorBidi"/>
          <w:noProof/>
          <w:kern w:val="2"/>
          <w:sz w:val="22"/>
          <w:szCs w:val="22"/>
          <w14:ligatures w14:val="standardContextual"/>
        </w:rPr>
        <w:tab/>
      </w:r>
      <w:r>
        <w:rPr>
          <w:noProof/>
        </w:rPr>
        <w:t>Input / Output Connection Diagrams</w:t>
      </w:r>
      <w:r>
        <w:rPr>
          <w:noProof/>
        </w:rPr>
        <w:tab/>
      </w:r>
      <w:r>
        <w:rPr>
          <w:noProof/>
        </w:rPr>
        <w:fldChar w:fldCharType="begin"/>
      </w:r>
      <w:r>
        <w:rPr>
          <w:noProof/>
        </w:rPr>
        <w:instrText xml:space="preserve"> PAGEREF _Toc145323971 \h </w:instrText>
      </w:r>
      <w:r>
        <w:rPr>
          <w:noProof/>
        </w:rPr>
      </w:r>
      <w:r>
        <w:rPr>
          <w:noProof/>
        </w:rPr>
        <w:fldChar w:fldCharType="separate"/>
      </w:r>
      <w:r>
        <w:rPr>
          <w:noProof/>
        </w:rPr>
        <w:t>9</w:t>
      </w:r>
      <w:r>
        <w:rPr>
          <w:noProof/>
        </w:rPr>
        <w:fldChar w:fldCharType="end"/>
      </w:r>
    </w:p>
    <w:p w14:paraId="161113EE" w14:textId="58274D15"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4.2.1</w:t>
      </w:r>
      <w:r>
        <w:rPr>
          <w:rFonts w:asciiTheme="minorHAnsi" w:eastAsiaTheme="minorEastAsia" w:hAnsiTheme="minorHAnsi" w:cstheme="minorBidi"/>
          <w:noProof/>
          <w:kern w:val="2"/>
          <w:sz w:val="22"/>
          <w:szCs w:val="22"/>
          <w14:ligatures w14:val="standardContextual"/>
        </w:rPr>
        <w:tab/>
      </w:r>
      <w:r>
        <w:rPr>
          <w:noProof/>
        </w:rPr>
        <w:t>USB-SW-200</w:t>
      </w:r>
      <w:r>
        <w:rPr>
          <w:noProof/>
        </w:rPr>
        <w:tab/>
      </w:r>
      <w:r>
        <w:rPr>
          <w:noProof/>
        </w:rPr>
        <w:fldChar w:fldCharType="begin"/>
      </w:r>
      <w:r>
        <w:rPr>
          <w:noProof/>
        </w:rPr>
        <w:instrText xml:space="preserve"> PAGEREF _Toc145323972 \h </w:instrText>
      </w:r>
      <w:r>
        <w:rPr>
          <w:noProof/>
        </w:rPr>
      </w:r>
      <w:r>
        <w:rPr>
          <w:noProof/>
        </w:rPr>
        <w:fldChar w:fldCharType="separate"/>
      </w:r>
      <w:r>
        <w:rPr>
          <w:noProof/>
        </w:rPr>
        <w:t>9</w:t>
      </w:r>
      <w:r>
        <w:rPr>
          <w:noProof/>
        </w:rPr>
        <w:fldChar w:fldCharType="end"/>
      </w:r>
    </w:p>
    <w:p w14:paraId="28364474" w14:textId="2F503412" w:rsidR="002504B6" w:rsidRDefault="002504B6">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4.2.2</w:t>
      </w:r>
      <w:r>
        <w:rPr>
          <w:rFonts w:asciiTheme="minorHAnsi" w:eastAsiaTheme="minorEastAsia" w:hAnsiTheme="minorHAnsi" w:cstheme="minorBidi"/>
          <w:noProof/>
          <w:kern w:val="2"/>
          <w:sz w:val="22"/>
          <w:szCs w:val="22"/>
          <w14:ligatures w14:val="standardContextual"/>
        </w:rPr>
        <w:tab/>
      </w:r>
      <w:r>
        <w:rPr>
          <w:noProof/>
        </w:rPr>
        <w:t>USB-SW-400</w:t>
      </w:r>
      <w:r>
        <w:rPr>
          <w:noProof/>
        </w:rPr>
        <w:tab/>
      </w:r>
      <w:r>
        <w:rPr>
          <w:noProof/>
        </w:rPr>
        <w:fldChar w:fldCharType="begin"/>
      </w:r>
      <w:r>
        <w:rPr>
          <w:noProof/>
        </w:rPr>
        <w:instrText xml:space="preserve"> PAGEREF _Toc145323973 \h </w:instrText>
      </w:r>
      <w:r>
        <w:rPr>
          <w:noProof/>
        </w:rPr>
      </w:r>
      <w:r>
        <w:rPr>
          <w:noProof/>
        </w:rPr>
        <w:fldChar w:fldCharType="separate"/>
      </w:r>
      <w:r>
        <w:rPr>
          <w:noProof/>
        </w:rPr>
        <w:t>9</w:t>
      </w:r>
      <w:r>
        <w:rPr>
          <w:noProof/>
        </w:rPr>
        <w:fldChar w:fldCharType="end"/>
      </w:r>
    </w:p>
    <w:p w14:paraId="31C76D85" w14:textId="44ECCDB3"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_Toc145323948"/>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000000">
      <w:pPr>
        <w:pStyle w:val="Notes"/>
      </w:pPr>
      <w:r>
        <w:t>NOT USED in this Guide Specification.  Specifier shall Specify PART 1 administrative and procedural requirements as needed.</w:t>
      </w:r>
    </w:p>
    <w:bookmarkEnd w:id="1"/>
    <w:bookmarkEnd w:id="2"/>
    <w:p w14:paraId="0935B4FE" w14:textId="77777777" w:rsidR="00EC4424" w:rsidRDefault="00EC4424">
      <w:pPr>
        <w:rPr>
          <w:sz w:val="20"/>
          <w:szCs w:val="20"/>
        </w:rPr>
      </w:pPr>
    </w:p>
    <w:p w14:paraId="6C6D28A5" w14:textId="77777777" w:rsidR="00EC4424" w:rsidRDefault="00000000">
      <w:pPr>
        <w:pStyle w:val="Heading1"/>
      </w:pPr>
      <w:bookmarkStart w:id="5" w:name="_Toc145323949"/>
      <w:bookmarkStart w:id="6" w:name="PRODUCTS"/>
      <w:bookmarkStart w:id="7" w:name="BKM_66A60F3A_F8C2_4849_9125_C67075DA7144"/>
      <w:r>
        <w:t>PRODUCTS</w:t>
      </w:r>
      <w:bookmarkEnd w:id="5"/>
    </w:p>
    <w:bookmarkEnd w:id="6"/>
    <w:bookmarkEnd w:id="7"/>
    <w:p w14:paraId="0EA55811" w14:textId="77777777" w:rsidR="004F3985" w:rsidRDefault="004F3985" w:rsidP="004F3985">
      <w:pPr>
        <w:rPr>
          <w:sz w:val="20"/>
          <w:szCs w:val="20"/>
        </w:rPr>
      </w:pPr>
    </w:p>
    <w:p w14:paraId="6AD42A5C" w14:textId="619BBAC9" w:rsidR="004F3985" w:rsidRDefault="00C65CB4" w:rsidP="00AF6FDD">
      <w:pPr>
        <w:pStyle w:val="Heading2"/>
        <w:numPr>
          <w:ilvl w:val="1"/>
          <w:numId w:val="11"/>
        </w:numPr>
        <w:spacing w:after="0"/>
      </w:pPr>
      <w:bookmarkStart w:id="8" w:name="_Toc145323950"/>
      <w:r>
        <w:t>2-input USB 3.2 Matrix Switcher</w:t>
      </w:r>
      <w:bookmarkEnd w:id="8"/>
    </w:p>
    <w:p w14:paraId="3CA6C64B" w14:textId="77777777" w:rsidR="00C65CB4" w:rsidRPr="00C65CB4" w:rsidRDefault="00C65CB4" w:rsidP="00C65CB4"/>
    <w:p w14:paraId="3F00EB86" w14:textId="77777777" w:rsidR="003C5D29" w:rsidRDefault="003C5D29" w:rsidP="003C5D29">
      <w:pPr>
        <w:pStyle w:val="Notes"/>
      </w:pPr>
      <w:r>
        <w:t>Specifier Note:</w:t>
      </w:r>
    </w:p>
    <w:p w14:paraId="6869E974" w14:textId="139F92AD"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sidR="00506103">
        <w:rPr>
          <w:rFonts w:ascii="Calibri" w:eastAsia="Calibri" w:hAnsi="Calibri" w:cs="Calibri"/>
          <w:i/>
          <w:color w:val="FF0000"/>
          <w:sz w:val="20"/>
          <w:szCs w:val="20"/>
        </w:rPr>
        <w:t xml:space="preserve"> </w:t>
      </w:r>
      <w:r w:rsidR="006A041F">
        <w:rPr>
          <w:rFonts w:ascii="Calibri" w:eastAsia="Calibri" w:hAnsi="Calibri" w:cs="Calibri"/>
          <w:i/>
          <w:color w:val="FF0000"/>
          <w:sz w:val="20"/>
          <w:szCs w:val="20"/>
        </w:rPr>
        <w:t>USB-SW-200 2-input USB 3.2 Matrix Switcher provides a plug-and-play, point-to-point solution for quickly connecting and sharing USB devices. Easily route USB data from the six device USB ports to two host devices.</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_Toc145323951"/>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0261DC58" w14:textId="32FBAA33" w:rsidR="004F3985" w:rsidRPr="00011BB9" w:rsidRDefault="004F3985" w:rsidP="004F3985">
      <w:pPr>
        <w:pStyle w:val="Heading4"/>
        <w:numPr>
          <w:ilvl w:val="3"/>
          <w:numId w:val="11"/>
        </w:numPr>
      </w:pPr>
      <w:bookmarkStart w:id="12" w:name="BKM_A1CA5C48_908B_4B90_9A71_A025ADFC7301"/>
      <w:r w:rsidRPr="00011BB9">
        <w:t xml:space="preserve">Crestron </w:t>
      </w:r>
      <w:r w:rsidR="00912972">
        <w:t>USB-SW-200</w:t>
      </w:r>
    </w:p>
    <w:p w14:paraId="084587EE" w14:textId="3B97C379" w:rsidR="00A1112D" w:rsidRDefault="004F3985" w:rsidP="00986352">
      <w:pPr>
        <w:pStyle w:val="Notes"/>
      </w:pPr>
      <w:r>
        <w:t xml:space="preserve">  </w:t>
      </w:r>
      <w:bookmarkEnd w:id="11"/>
      <w:bookmarkEnd w:id="12"/>
    </w:p>
    <w:p w14:paraId="57CF654E" w14:textId="1499D8BF" w:rsidR="00A1112D" w:rsidRDefault="00A1112D" w:rsidP="00A1112D">
      <w:pPr>
        <w:pStyle w:val="Heading3"/>
      </w:pPr>
      <w:bookmarkStart w:id="13" w:name="_Toc145323952"/>
      <w:r>
        <w:t>Device Definition</w:t>
      </w:r>
      <w:bookmarkEnd w:id="13"/>
    </w:p>
    <w:p w14:paraId="22021CB9" w14:textId="77777777" w:rsidR="00BB2C5D" w:rsidRDefault="00BB2C5D" w:rsidP="00A1112D"/>
    <w:p w14:paraId="62D5E3C7" w14:textId="31B6AA67" w:rsidR="005716BA" w:rsidRDefault="005716BA" w:rsidP="005716BA">
      <w:pPr>
        <w:pStyle w:val="Heading4"/>
      </w:pPr>
      <w:r>
        <w:t>Device with the following characteristics:</w:t>
      </w:r>
    </w:p>
    <w:p w14:paraId="4FC3CCCE" w14:textId="77777777" w:rsidR="005716BA" w:rsidRDefault="005716BA" w:rsidP="005716BA"/>
    <w:p w14:paraId="5A2B5CF5" w14:textId="4200B525" w:rsidR="005716BA" w:rsidRDefault="00450A23" w:rsidP="005716BA">
      <w:pPr>
        <w:pStyle w:val="Heading5"/>
      </w:pPr>
      <w:r>
        <w:t>Full matrix USB 3.2 switching</w:t>
      </w:r>
    </w:p>
    <w:p w14:paraId="454A88B2" w14:textId="77777777" w:rsidR="00B52B4C" w:rsidRDefault="00B52B4C" w:rsidP="00B52B4C"/>
    <w:p w14:paraId="398F3C17" w14:textId="1830D183" w:rsidR="00B52B4C" w:rsidRDefault="00B83042" w:rsidP="00B52B4C">
      <w:pPr>
        <w:pStyle w:val="Heading5"/>
      </w:pPr>
      <w:r>
        <w:t>Two USB-C host ports and six device USB ports</w:t>
      </w:r>
    </w:p>
    <w:p w14:paraId="2154592E" w14:textId="77777777" w:rsidR="00FF1442" w:rsidRDefault="00FF1442" w:rsidP="00FF1442"/>
    <w:p w14:paraId="33A265BD" w14:textId="7F912855" w:rsidR="00FF1442" w:rsidRDefault="00B83042" w:rsidP="00FF1442">
      <w:pPr>
        <w:pStyle w:val="Heading5"/>
      </w:pPr>
      <w:r>
        <w:t>10 Gbps SuperSpeed+ USB 3.2 support</w:t>
      </w:r>
    </w:p>
    <w:p w14:paraId="1CB86667" w14:textId="77777777" w:rsidR="00EC72E9" w:rsidRDefault="00EC72E9" w:rsidP="00EC72E9"/>
    <w:p w14:paraId="6F21697A" w14:textId="31A90481" w:rsidR="00EC72E9" w:rsidRDefault="00B83042" w:rsidP="00EC72E9">
      <w:pPr>
        <w:pStyle w:val="Heading5"/>
      </w:pPr>
      <w:r>
        <w:t>Automatic and priority USB routing</w:t>
      </w:r>
    </w:p>
    <w:p w14:paraId="461ACBEB" w14:textId="77777777" w:rsidR="00EC72E9" w:rsidRDefault="00EC72E9" w:rsidP="00EC72E9"/>
    <w:p w14:paraId="67AE65A1" w14:textId="6B1F50AE" w:rsidR="00EC72E9" w:rsidRDefault="00565B4E" w:rsidP="00EC72E9">
      <w:pPr>
        <w:pStyle w:val="Heading5"/>
      </w:pPr>
      <w:r>
        <w:t>Mouse-based and keyboard shortcut host switching</w:t>
      </w:r>
    </w:p>
    <w:p w14:paraId="170A2ECC" w14:textId="77777777" w:rsidR="00153D38" w:rsidRDefault="00153D38" w:rsidP="00153D38"/>
    <w:p w14:paraId="566614A0" w14:textId="09455238" w:rsidR="00153D38" w:rsidRPr="00153D38" w:rsidRDefault="007E0438" w:rsidP="00153D38">
      <w:pPr>
        <w:pStyle w:val="Heading5"/>
      </w:pPr>
      <w:r>
        <w:t>Option to lock devices to single USB host</w:t>
      </w:r>
    </w:p>
    <w:p w14:paraId="1DB8F7BC" w14:textId="77777777" w:rsidR="000A763A" w:rsidRDefault="000A763A" w:rsidP="000A763A"/>
    <w:p w14:paraId="3A27F348" w14:textId="20F41472" w:rsidR="000A763A" w:rsidRDefault="00575B85" w:rsidP="000A763A">
      <w:pPr>
        <w:pStyle w:val="Heading5"/>
      </w:pPr>
      <w:r>
        <w:t>Keepalive emulation for connected devices</w:t>
      </w:r>
    </w:p>
    <w:p w14:paraId="012DF3F4" w14:textId="77777777" w:rsidR="006F58A5" w:rsidRDefault="006F58A5" w:rsidP="006F58A5"/>
    <w:p w14:paraId="730849E1" w14:textId="430D6504" w:rsidR="006F58A5" w:rsidRDefault="00513247" w:rsidP="006F58A5">
      <w:pPr>
        <w:pStyle w:val="Heading5"/>
      </w:pPr>
      <w:r>
        <w:t>Operation via front panel buttons or web interface</w:t>
      </w:r>
    </w:p>
    <w:p w14:paraId="4F0BA67B" w14:textId="77777777" w:rsidR="00513247" w:rsidRDefault="00513247" w:rsidP="00513247"/>
    <w:p w14:paraId="20EF412D" w14:textId="0AB893FC" w:rsidR="00513247" w:rsidRDefault="00513247" w:rsidP="00513247">
      <w:pPr>
        <w:pStyle w:val="Heading5"/>
      </w:pPr>
      <w:r>
        <w:t>Integration with Rest API</w:t>
      </w:r>
      <w:r w:rsidR="00C823B9">
        <w:t xml:space="preserve"> and proprietary programming </w:t>
      </w:r>
      <w:r w:rsidR="00207161">
        <w:t>processes</w:t>
      </w:r>
      <w:r w:rsidR="00C823B9">
        <w:t xml:space="preserve"> by same manufacturer</w:t>
      </w:r>
    </w:p>
    <w:p w14:paraId="15BE86FE" w14:textId="77777777" w:rsidR="005E7C1E" w:rsidRDefault="005E7C1E" w:rsidP="005E7C1E"/>
    <w:p w14:paraId="3B314300" w14:textId="7B3E8E07" w:rsidR="005E7C1E" w:rsidRDefault="005E7C1E" w:rsidP="005E7C1E">
      <w:pPr>
        <w:pStyle w:val="Heading5"/>
      </w:pPr>
      <w:r>
        <w:t>Support for standard network security protocols such as 802.1x, Active Directory authentication, SSH, SSL, and secure CIP</w:t>
      </w:r>
    </w:p>
    <w:p w14:paraId="3F56CFE7" w14:textId="77777777" w:rsidR="00D360E0" w:rsidRDefault="00D360E0" w:rsidP="00D360E0"/>
    <w:p w14:paraId="48055D8E" w14:textId="58364A01" w:rsidR="00D360E0" w:rsidRPr="00D360E0" w:rsidRDefault="004368E6" w:rsidP="00D360E0">
      <w:pPr>
        <w:pStyle w:val="Heading5"/>
      </w:pPr>
      <w:r>
        <w:t>Support for proprietary remote configuration and monitoring software by same manufacturer</w:t>
      </w:r>
    </w:p>
    <w:p w14:paraId="3258ADA4" w14:textId="77777777" w:rsidR="005716BA" w:rsidRPr="005716BA" w:rsidRDefault="005716BA" w:rsidP="005716BA"/>
    <w:p w14:paraId="5EAEA3F4" w14:textId="77777777" w:rsidR="004F3985" w:rsidRPr="00284B02" w:rsidRDefault="004F3985" w:rsidP="004F3985">
      <w:pPr>
        <w:pStyle w:val="Heading3"/>
        <w:numPr>
          <w:ilvl w:val="2"/>
          <w:numId w:val="11"/>
        </w:numPr>
      </w:pPr>
      <w:bookmarkStart w:id="14" w:name="_Toc114645142"/>
      <w:bookmarkStart w:id="15" w:name="_Toc145323953"/>
      <w:bookmarkStart w:id="16" w:name="BKM_4683FA18_3C25_4F18_8206_E59179696DD8"/>
      <w:r w:rsidRPr="00284B02">
        <w:t>Device Architecture</w:t>
      </w:r>
      <w:bookmarkEnd w:id="14"/>
      <w:bookmarkEnd w:id="15"/>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7F565D58" w:rsidR="002F1C72" w:rsidRDefault="00ED06B1" w:rsidP="002F1C72">
      <w:pPr>
        <w:pStyle w:val="Heading5"/>
      </w:pPr>
      <w:r>
        <w:t>Chassis: Metal, black finish</w:t>
      </w:r>
    </w:p>
    <w:p w14:paraId="26F7ECB2" w14:textId="10402968" w:rsidR="002F1C72" w:rsidRDefault="002F1C72" w:rsidP="002F1C72"/>
    <w:p w14:paraId="1822B12A" w14:textId="6533CAC4" w:rsidR="008F2E6F" w:rsidRDefault="0094340F" w:rsidP="008F2E6F">
      <w:pPr>
        <w:pStyle w:val="Heading5"/>
      </w:pPr>
      <w:r>
        <w:t>Mounting:</w:t>
      </w:r>
      <w:r w:rsidR="00316CCC">
        <w:t xml:space="preserve"> Freestanding</w:t>
      </w:r>
      <w:r w:rsidR="00693EF0">
        <w:t xml:space="preserve"> or surface mount</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0581CA0E" w:rsidR="008F2E6F" w:rsidRDefault="008F2E6F" w:rsidP="008F2E6F">
      <w:pPr>
        <w:pStyle w:val="Heading6"/>
      </w:pPr>
      <w:r>
        <w:t xml:space="preserve">Height: </w:t>
      </w:r>
      <w:r w:rsidR="00714771">
        <w:t>1</w:t>
      </w:r>
      <w:r>
        <w:t>.</w:t>
      </w:r>
      <w:r w:rsidR="00235793">
        <w:t>12</w:t>
      </w:r>
      <w:r>
        <w:t xml:space="preserve"> in. (</w:t>
      </w:r>
      <w:r w:rsidR="00235793">
        <w:t>28</w:t>
      </w:r>
      <w:r>
        <w:t xml:space="preserve"> mm)</w:t>
      </w:r>
    </w:p>
    <w:p w14:paraId="79123B88" w14:textId="4B82C31F" w:rsidR="008F2E6F" w:rsidRDefault="008F2E6F" w:rsidP="008F2E6F"/>
    <w:p w14:paraId="728459B2" w14:textId="3BDFA4F7" w:rsidR="008F2E6F" w:rsidRDefault="008F2E6F" w:rsidP="008F2E6F">
      <w:pPr>
        <w:pStyle w:val="Heading6"/>
      </w:pPr>
      <w:r>
        <w:t xml:space="preserve">Width: </w:t>
      </w:r>
      <w:r w:rsidR="006942D1">
        <w:t>8</w:t>
      </w:r>
      <w:r w:rsidR="005F5C8B">
        <w:t>.</w:t>
      </w:r>
      <w:r w:rsidR="006942D1">
        <w:t>36</w:t>
      </w:r>
      <w:r w:rsidR="005F5C8B">
        <w:t xml:space="preserve"> in. (</w:t>
      </w:r>
      <w:r w:rsidR="006942D1">
        <w:t>212</w:t>
      </w:r>
      <w:r w:rsidR="005F5C8B">
        <w:t xml:space="preserve"> mm)</w:t>
      </w:r>
    </w:p>
    <w:p w14:paraId="23CE4DE3" w14:textId="77777777" w:rsidR="008F2E6F" w:rsidRDefault="008F2E6F" w:rsidP="008F2E6F"/>
    <w:p w14:paraId="33E96774" w14:textId="346FF541" w:rsidR="008F2E6F" w:rsidRDefault="008F2E6F" w:rsidP="008F2E6F">
      <w:pPr>
        <w:pStyle w:val="Heading6"/>
      </w:pPr>
      <w:r>
        <w:t xml:space="preserve">Depth: </w:t>
      </w:r>
      <w:r w:rsidR="00E31F2B">
        <w:t>5</w:t>
      </w:r>
      <w:r w:rsidR="00127D8D">
        <w:t>.</w:t>
      </w:r>
      <w:r w:rsidR="00E31F2B">
        <w:t>04</w:t>
      </w:r>
      <w:r>
        <w:t xml:space="preserve"> in. (</w:t>
      </w:r>
      <w:r w:rsidR="00D41CA7">
        <w:t>128</w:t>
      </w:r>
      <w:r>
        <w:t xml:space="preserve"> mm)</w:t>
      </w:r>
    </w:p>
    <w:p w14:paraId="7F34E3F4" w14:textId="77777777" w:rsidR="00392916" w:rsidRDefault="00392916" w:rsidP="00392916"/>
    <w:p w14:paraId="0A8C45E6" w14:textId="74C2C240" w:rsidR="00392916" w:rsidRDefault="00392916" w:rsidP="00392916">
      <w:pPr>
        <w:pStyle w:val="Heading5"/>
      </w:pPr>
      <w:r>
        <w:t xml:space="preserve">Weight: </w:t>
      </w:r>
      <w:r w:rsidR="00B81D75">
        <w:t>1</w:t>
      </w:r>
      <w:r>
        <w:t>.</w:t>
      </w:r>
      <w:r w:rsidR="003C02E4">
        <w:t>4</w:t>
      </w:r>
      <w:r>
        <w:t xml:space="preserve"> lb. (</w:t>
      </w:r>
      <w:r w:rsidR="00961FB2">
        <w:t>0</w:t>
      </w:r>
      <w:r>
        <w:t>.</w:t>
      </w:r>
      <w:r w:rsidR="003C02E4">
        <w:t>63</w:t>
      </w:r>
      <w:r>
        <w:t xml:space="preserve"> kg)</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17092CBE" w:rsidR="00805FA3" w:rsidRDefault="00805FA3" w:rsidP="00805FA3">
      <w:pPr>
        <w:pStyle w:val="Heading6"/>
      </w:pPr>
      <w:r>
        <w:t>Temperature: 32° to 104° F (0° to 40° C)</w:t>
      </w:r>
    </w:p>
    <w:p w14:paraId="560627C0" w14:textId="452FC977" w:rsidR="00805A28" w:rsidRDefault="00805A28" w:rsidP="00805A28"/>
    <w:p w14:paraId="5550B677" w14:textId="216FFC9E" w:rsidR="00805A28" w:rsidRDefault="00805A28" w:rsidP="00805A28">
      <w:pPr>
        <w:pStyle w:val="Heading6"/>
      </w:pPr>
      <w:r>
        <w:t xml:space="preserve">Humidity: </w:t>
      </w:r>
      <w:r w:rsidR="00CA18F8">
        <w:t>1</w:t>
      </w:r>
      <w:r>
        <w:t>0% to 9</w:t>
      </w:r>
      <w:r w:rsidR="008746DC">
        <w:t>5</w:t>
      </w:r>
      <w:r>
        <w:t>% RH (non</w:t>
      </w:r>
      <w:r w:rsidR="00CD6744">
        <w:t>-</w:t>
      </w:r>
      <w:r>
        <w:t>condensing)</w:t>
      </w:r>
    </w:p>
    <w:p w14:paraId="67E3020E" w14:textId="77777777" w:rsidR="00920E10" w:rsidRPr="00920E10" w:rsidRDefault="00920E10" w:rsidP="00920E10"/>
    <w:p w14:paraId="50221422" w14:textId="77777777" w:rsidR="004F3985" w:rsidRPr="009A661F" w:rsidRDefault="004F3985" w:rsidP="004F3985">
      <w:pPr>
        <w:pStyle w:val="Heading3"/>
        <w:numPr>
          <w:ilvl w:val="2"/>
          <w:numId w:val="11"/>
        </w:numPr>
      </w:pPr>
      <w:bookmarkStart w:id="19" w:name="_Toc114645144"/>
      <w:bookmarkStart w:id="20" w:name="_Toc145323954"/>
      <w:bookmarkStart w:id="21" w:name="BKM_C05156E2_2C4C_4FD4_914F_2C38E08D715D"/>
      <w:bookmarkEnd w:id="16"/>
      <w:bookmarkEnd w:id="17"/>
      <w:bookmarkEnd w:id="18"/>
      <w:r w:rsidRPr="009A661F">
        <w:t>Connectors</w:t>
      </w:r>
      <w:bookmarkEnd w:id="19"/>
      <w:bookmarkEnd w:id="20"/>
    </w:p>
    <w:p w14:paraId="1AFF1C7C" w14:textId="77777777" w:rsidR="004F3985" w:rsidRDefault="004F3985" w:rsidP="004F3985">
      <w:pPr>
        <w:rPr>
          <w:sz w:val="20"/>
          <w:szCs w:val="20"/>
        </w:rPr>
      </w:pPr>
    </w:p>
    <w:p w14:paraId="36F43B56" w14:textId="771BF526" w:rsidR="00C63F6F" w:rsidRDefault="00656A95" w:rsidP="0052773B">
      <w:pPr>
        <w:pStyle w:val="Heading4"/>
        <w:numPr>
          <w:ilvl w:val="3"/>
          <w:numId w:val="11"/>
        </w:numPr>
      </w:pPr>
      <w:bookmarkStart w:id="22" w:name="BKM_E7D33581_D586_492A_9246_41E4BC8D9BBA"/>
      <w:bookmarkStart w:id="23" w:name="BKM_32CCBF1B_1370_47B4_9B72_033EF0541902"/>
      <w:r>
        <w:t>HOST 1-2</w:t>
      </w:r>
      <w:r w:rsidR="0052773B">
        <w:t xml:space="preserve">: </w:t>
      </w:r>
      <w:r w:rsidR="001A5277">
        <w:t>(2) USB-C 3.2 Gen 2 connectors</w:t>
      </w:r>
    </w:p>
    <w:p w14:paraId="289A022F" w14:textId="77777777" w:rsidR="0052773B" w:rsidRDefault="0052773B" w:rsidP="0052773B"/>
    <w:p w14:paraId="77C12783" w14:textId="0B9FFA83" w:rsidR="0052773B" w:rsidRDefault="0052773B" w:rsidP="0052773B">
      <w:pPr>
        <w:pStyle w:val="Heading4"/>
      </w:pPr>
      <w:r>
        <w:t>DEVICE 1-4</w:t>
      </w:r>
    </w:p>
    <w:p w14:paraId="04600B70" w14:textId="77777777" w:rsidR="0052773B" w:rsidRDefault="0052773B" w:rsidP="0052773B"/>
    <w:p w14:paraId="628202E0" w14:textId="05152C19" w:rsidR="0052773B" w:rsidRDefault="0052773B" w:rsidP="0052773B">
      <w:pPr>
        <w:pStyle w:val="Heading5"/>
      </w:pPr>
      <w:r>
        <w:t>(2) USB-C 3.2 Gen 2 connectors; Provides up to 15 W of power over USB</w:t>
      </w:r>
    </w:p>
    <w:p w14:paraId="51FB4E73" w14:textId="77777777" w:rsidR="0052773B" w:rsidRDefault="0052773B" w:rsidP="0052773B"/>
    <w:p w14:paraId="089CF577" w14:textId="76EC0788" w:rsidR="0052773B" w:rsidRDefault="0052773B" w:rsidP="0052773B">
      <w:pPr>
        <w:pStyle w:val="Heading5"/>
      </w:pPr>
      <w:r>
        <w:t>(2) USB-A 3.2 connectors; Provides up to 4.5 W of power over USB</w:t>
      </w:r>
    </w:p>
    <w:p w14:paraId="036D6B03" w14:textId="77777777" w:rsidR="00DC1020" w:rsidRDefault="00DC1020" w:rsidP="00DC1020"/>
    <w:p w14:paraId="32DF618B" w14:textId="2F74B9AC" w:rsidR="00DC1020" w:rsidRDefault="00DC1020" w:rsidP="00DC1020">
      <w:pPr>
        <w:pStyle w:val="Heading4"/>
      </w:pPr>
      <w:r>
        <w:t>DEVICES HID</w:t>
      </w:r>
    </w:p>
    <w:p w14:paraId="27C5BDBA" w14:textId="77777777" w:rsidR="00DC1020" w:rsidRDefault="00DC1020" w:rsidP="00DC1020"/>
    <w:p w14:paraId="3A51140C" w14:textId="1A473BA5" w:rsidR="00DC1020" w:rsidRDefault="00DC1020" w:rsidP="00DC1020">
      <w:pPr>
        <w:pStyle w:val="Heading5"/>
      </w:pPr>
      <w:r>
        <w:t>(2) USB-A 2.0 connectors</w:t>
      </w:r>
    </w:p>
    <w:p w14:paraId="432EE8BE" w14:textId="77777777" w:rsidR="00DC1020" w:rsidRDefault="00DC1020" w:rsidP="00DC1020"/>
    <w:p w14:paraId="1367CE3F" w14:textId="4BD09995" w:rsidR="00DC1020" w:rsidRDefault="00DC1020" w:rsidP="00DC1020">
      <w:pPr>
        <w:pStyle w:val="Heading6"/>
      </w:pPr>
      <w:r>
        <w:t>USB 2.0/1.1 port for keyboard and mouse</w:t>
      </w:r>
    </w:p>
    <w:p w14:paraId="5D114506" w14:textId="77777777" w:rsidR="00DC1020" w:rsidRDefault="00DC1020" w:rsidP="00DC1020"/>
    <w:p w14:paraId="4ADDD284" w14:textId="744E9115" w:rsidR="00DC1020" w:rsidRDefault="00DC1020" w:rsidP="00DC1020">
      <w:pPr>
        <w:pStyle w:val="Heading6"/>
      </w:pPr>
      <w:r>
        <w:t>Provides up to 2.5 W of power over USB</w:t>
      </w:r>
    </w:p>
    <w:p w14:paraId="22A375C0" w14:textId="77777777" w:rsidR="00175F88" w:rsidRDefault="00175F88" w:rsidP="00175F88"/>
    <w:p w14:paraId="5040E1C9" w14:textId="0ED1511C" w:rsidR="00175F88" w:rsidRDefault="00175F88" w:rsidP="00175F88">
      <w:pPr>
        <w:pStyle w:val="Heading4"/>
      </w:pPr>
      <w:r>
        <w:t>LAN</w:t>
      </w:r>
    </w:p>
    <w:p w14:paraId="0DBCCCD9" w14:textId="77777777" w:rsidR="00175F88" w:rsidRDefault="00175F88" w:rsidP="00175F88"/>
    <w:p w14:paraId="13183092" w14:textId="2B74F72E" w:rsidR="00175F88" w:rsidRDefault="00175F88" w:rsidP="00175F88">
      <w:pPr>
        <w:pStyle w:val="Heading5"/>
      </w:pPr>
      <w:r>
        <w:t>(1) 8-pin RJ45 connector</w:t>
      </w:r>
    </w:p>
    <w:p w14:paraId="2085157A" w14:textId="77777777" w:rsidR="00175F88" w:rsidRDefault="00175F88" w:rsidP="00175F88"/>
    <w:p w14:paraId="52C77A57" w14:textId="34E726D8" w:rsidR="00EE48A9" w:rsidRDefault="00175F88" w:rsidP="00EE48A9">
      <w:pPr>
        <w:pStyle w:val="Heading5"/>
      </w:pPr>
      <w:r>
        <w:t>100Base-TX/1000Base-T Ethernet port</w:t>
      </w:r>
    </w:p>
    <w:p w14:paraId="3BCE1175" w14:textId="77777777" w:rsidR="00EE48A9" w:rsidRDefault="00EE48A9" w:rsidP="00EE48A9"/>
    <w:p w14:paraId="3D7DFAD9" w14:textId="2F032AAD" w:rsidR="00EE48A9" w:rsidRDefault="00EE48A9" w:rsidP="00EE48A9">
      <w:pPr>
        <w:pStyle w:val="Heading4"/>
      </w:pPr>
      <w:r>
        <w:t>24 V 4A</w:t>
      </w:r>
    </w:p>
    <w:p w14:paraId="4FB1B303" w14:textId="77777777" w:rsidR="00EE48A9" w:rsidRDefault="00EE48A9" w:rsidP="00EE48A9"/>
    <w:p w14:paraId="3BE7E161" w14:textId="4CAC4C24" w:rsidR="00EE48A9" w:rsidRDefault="00EE48A9" w:rsidP="00EE48A9">
      <w:pPr>
        <w:pStyle w:val="Heading5"/>
      </w:pPr>
      <w:r>
        <w:t>(1) DC power connector</w:t>
      </w:r>
    </w:p>
    <w:p w14:paraId="438A6279" w14:textId="77777777" w:rsidR="003751E6" w:rsidRDefault="003751E6" w:rsidP="003751E6"/>
    <w:p w14:paraId="5C42A0B7" w14:textId="48A8528E" w:rsidR="003751E6" w:rsidRDefault="003751E6" w:rsidP="003751E6">
      <w:pPr>
        <w:pStyle w:val="Heading5"/>
      </w:pPr>
      <w:r>
        <w:t>24 VDC power input</w:t>
      </w:r>
    </w:p>
    <w:p w14:paraId="0660832B" w14:textId="77777777" w:rsidR="003751E6" w:rsidRDefault="003751E6" w:rsidP="003751E6"/>
    <w:p w14:paraId="4A624156" w14:textId="5F53A98D" w:rsidR="003751E6" w:rsidRDefault="003751E6" w:rsidP="003751E6">
      <w:pPr>
        <w:pStyle w:val="Heading4"/>
      </w:pPr>
      <w:r>
        <w:t>INPUT: (1) 3-pin I/O connector</w:t>
      </w:r>
    </w:p>
    <w:p w14:paraId="1534E7B9" w14:textId="77777777" w:rsidR="003751E6" w:rsidRDefault="003751E6" w:rsidP="003751E6"/>
    <w:p w14:paraId="072663EC" w14:textId="3B4195AA" w:rsidR="003751E6" w:rsidRPr="003751E6" w:rsidRDefault="003751E6" w:rsidP="003751E6">
      <w:pPr>
        <w:pStyle w:val="Heading4"/>
      </w:pPr>
      <w:r>
        <w:t>SERVICE: (1) USB-A connector</w:t>
      </w:r>
    </w:p>
    <w:p w14:paraId="766682A1" w14:textId="77777777" w:rsidR="00CC29BE" w:rsidRPr="00CC29BE" w:rsidRDefault="00CC29BE" w:rsidP="00CC29BE"/>
    <w:p w14:paraId="1EB7F857" w14:textId="7B618744" w:rsidR="00E633D4" w:rsidRPr="00DD275E" w:rsidRDefault="00E633D4" w:rsidP="00E633D4">
      <w:pPr>
        <w:pStyle w:val="Heading3"/>
      </w:pPr>
      <w:bookmarkStart w:id="24" w:name="_Toc145323955"/>
      <w:r w:rsidRPr="00DD275E">
        <w:t>Controls and Indicators</w:t>
      </w:r>
      <w:bookmarkEnd w:id="24"/>
    </w:p>
    <w:bookmarkEnd w:id="21"/>
    <w:bookmarkEnd w:id="22"/>
    <w:bookmarkEnd w:id="23"/>
    <w:p w14:paraId="066FBC2D" w14:textId="21336781" w:rsidR="004F3985" w:rsidRDefault="004F3985" w:rsidP="004F3985">
      <w:pPr>
        <w:rPr>
          <w:sz w:val="20"/>
          <w:szCs w:val="20"/>
        </w:rPr>
      </w:pPr>
    </w:p>
    <w:p w14:paraId="766433A3" w14:textId="0FBD182C" w:rsidR="0030416F" w:rsidRDefault="00C12CC6" w:rsidP="00F04F89">
      <w:pPr>
        <w:pStyle w:val="Heading4"/>
      </w:pPr>
      <w:r>
        <w:t>P</w:t>
      </w:r>
      <w:bookmarkStart w:id="25" w:name="BKM_8ACF2736_95EC_44CE_811F_3CEFBFF26548"/>
      <w:bookmarkStart w:id="26" w:name="BKM_917803A7_56BF_45BB_B91E_DEA57AB609E8"/>
      <w:bookmarkStart w:id="27" w:name="BKM_EACEE70E_CA19_43EF_97D6_B1DAD51BE310"/>
      <w:r w:rsidR="00983FA3">
        <w:t>WR</w:t>
      </w:r>
    </w:p>
    <w:p w14:paraId="68AE0864" w14:textId="77777777" w:rsidR="00DD275E" w:rsidRDefault="00DD275E" w:rsidP="00DD275E"/>
    <w:p w14:paraId="405CC5C9" w14:textId="0AF983DA" w:rsidR="00DD275E" w:rsidRDefault="00DD275E" w:rsidP="00DD275E">
      <w:pPr>
        <w:pStyle w:val="Heading5"/>
      </w:pPr>
      <w:r>
        <w:t>(1) Multicolor LED, indicates operating power supplied</w:t>
      </w:r>
    </w:p>
    <w:p w14:paraId="44F2D327" w14:textId="77777777" w:rsidR="00DD275E" w:rsidRDefault="00DD275E" w:rsidP="00DD275E"/>
    <w:p w14:paraId="0A486F35" w14:textId="2E0BAA5C" w:rsidR="00DD275E" w:rsidRDefault="00DD275E" w:rsidP="00DD275E">
      <w:pPr>
        <w:pStyle w:val="Heading4"/>
      </w:pPr>
      <w:r>
        <w:t>SETUP</w:t>
      </w:r>
    </w:p>
    <w:p w14:paraId="0158B040" w14:textId="77777777" w:rsidR="00DD275E" w:rsidRDefault="00DD275E" w:rsidP="00DD275E"/>
    <w:p w14:paraId="17EFB8D8" w14:textId="7AA4C121" w:rsidR="00DD275E" w:rsidRDefault="00DD275E" w:rsidP="00DD275E">
      <w:pPr>
        <w:pStyle w:val="Heading5"/>
      </w:pPr>
      <w:r>
        <w:t>(1) LED</w:t>
      </w:r>
    </w:p>
    <w:p w14:paraId="059D30BA" w14:textId="77777777" w:rsidR="00DD275E" w:rsidRDefault="00DD275E" w:rsidP="00DD275E"/>
    <w:p w14:paraId="430E59D1" w14:textId="4BD9ABCC" w:rsidR="00DD275E" w:rsidRDefault="00DD275E" w:rsidP="00DD275E">
      <w:pPr>
        <w:pStyle w:val="Heading5"/>
      </w:pPr>
      <w:r>
        <w:t>(1) Recessed push button for onscreen IP address display</w:t>
      </w:r>
    </w:p>
    <w:p w14:paraId="7B2BC56A" w14:textId="77777777" w:rsidR="00BD67D9" w:rsidRDefault="00BD67D9" w:rsidP="00BD67D9"/>
    <w:p w14:paraId="3E3D67A9" w14:textId="4EDA303D" w:rsidR="00BD67D9" w:rsidRDefault="00BD67D9" w:rsidP="00BD67D9">
      <w:pPr>
        <w:pStyle w:val="Heading4"/>
      </w:pPr>
      <w:r>
        <w:t>AUTO</w:t>
      </w:r>
    </w:p>
    <w:p w14:paraId="028F5DEC" w14:textId="77777777" w:rsidR="00BD67D9" w:rsidRDefault="00BD67D9" w:rsidP="00BD67D9"/>
    <w:p w14:paraId="58367EBA" w14:textId="0386E404" w:rsidR="00BD67D9" w:rsidRDefault="00BD67D9" w:rsidP="00BD67D9">
      <w:pPr>
        <w:pStyle w:val="Heading5"/>
      </w:pPr>
      <w:r>
        <w:t>(1) LED</w:t>
      </w:r>
    </w:p>
    <w:p w14:paraId="608710C0" w14:textId="77777777" w:rsidR="00BD67D9" w:rsidRDefault="00BD67D9" w:rsidP="00BD67D9"/>
    <w:p w14:paraId="1ACB6218" w14:textId="556F327A" w:rsidR="00BD67D9" w:rsidRDefault="00BD67D9" w:rsidP="00BD67D9">
      <w:pPr>
        <w:pStyle w:val="Heading5"/>
      </w:pPr>
      <w:r>
        <w:t>(1) Push button for selecting auto-switching mode</w:t>
      </w:r>
    </w:p>
    <w:p w14:paraId="3463A21D" w14:textId="77777777" w:rsidR="00E15AB6" w:rsidRDefault="00E15AB6" w:rsidP="00E15AB6"/>
    <w:p w14:paraId="0BEE184F" w14:textId="4ED5993E" w:rsidR="00E15AB6" w:rsidRDefault="00E15AB6" w:rsidP="00E15AB6">
      <w:pPr>
        <w:pStyle w:val="Heading4"/>
      </w:pPr>
      <w:r>
        <w:t>HOST 1-2</w:t>
      </w:r>
    </w:p>
    <w:p w14:paraId="7B500922" w14:textId="77777777" w:rsidR="00E15AB6" w:rsidRDefault="00E15AB6" w:rsidP="00E15AB6"/>
    <w:p w14:paraId="3F53A73F" w14:textId="1275135D" w:rsidR="00E15AB6" w:rsidRDefault="00E15AB6" w:rsidP="00E15AB6">
      <w:pPr>
        <w:pStyle w:val="Heading5"/>
      </w:pPr>
      <w:r>
        <w:t>(2) LEDs</w:t>
      </w:r>
    </w:p>
    <w:p w14:paraId="031F700C" w14:textId="77777777" w:rsidR="00E15AB6" w:rsidRDefault="00E15AB6" w:rsidP="00E15AB6"/>
    <w:p w14:paraId="51E31CCF" w14:textId="16AAC41E" w:rsidR="00E15AB6" w:rsidRPr="00E15AB6" w:rsidRDefault="00E15AB6" w:rsidP="00E15AB6">
      <w:pPr>
        <w:pStyle w:val="Heading5"/>
      </w:pPr>
      <w:r>
        <w:t>(2) Push buttons for manual routing</w:t>
      </w:r>
    </w:p>
    <w:p w14:paraId="2F58362D" w14:textId="77777777" w:rsidR="00F04F89" w:rsidRPr="00F04F89" w:rsidRDefault="00F04F89" w:rsidP="00F04F89"/>
    <w:p w14:paraId="7DB2C72B" w14:textId="46115361" w:rsidR="0030416F" w:rsidRPr="000C4471" w:rsidRDefault="0030416F" w:rsidP="0030416F">
      <w:pPr>
        <w:pStyle w:val="Heading3"/>
      </w:pPr>
      <w:bookmarkStart w:id="28" w:name="_Toc145323956"/>
      <w:r w:rsidRPr="000C4471">
        <w:t>Power</w:t>
      </w:r>
      <w:bookmarkEnd w:id="28"/>
    </w:p>
    <w:p w14:paraId="3FACF1E7" w14:textId="77777777" w:rsidR="0030416F" w:rsidRDefault="0030416F" w:rsidP="0030416F"/>
    <w:p w14:paraId="03860F9E" w14:textId="1D6FCED9" w:rsidR="0030416F" w:rsidRDefault="0030416F" w:rsidP="0030416F">
      <w:pPr>
        <w:pStyle w:val="Heading4"/>
      </w:pPr>
      <w:r>
        <w:t>Power Pack</w:t>
      </w:r>
      <w:r w:rsidR="00AB2733">
        <w:t>: 4 A @ 24 VDC</w:t>
      </w:r>
    </w:p>
    <w:p w14:paraId="319F4FA3" w14:textId="77777777" w:rsidR="007B421F" w:rsidRDefault="007B421F" w:rsidP="007B421F"/>
    <w:p w14:paraId="0427214A" w14:textId="238F9589" w:rsidR="007B421F" w:rsidRPr="007B421F" w:rsidRDefault="007B421F" w:rsidP="007B421F">
      <w:pPr>
        <w:pStyle w:val="Heading4"/>
      </w:pPr>
      <w:r>
        <w:t>Power Consumption: 46 W</w:t>
      </w:r>
    </w:p>
    <w:p w14:paraId="369CD721" w14:textId="39F5D0B9" w:rsidR="00E0513A" w:rsidRDefault="00E0513A" w:rsidP="00E0513A"/>
    <w:p w14:paraId="54043411" w14:textId="18AA4AFE" w:rsidR="00386810" w:rsidRPr="00386810" w:rsidRDefault="00E0513A" w:rsidP="00386810">
      <w:pPr>
        <w:pStyle w:val="Heading3"/>
      </w:pPr>
      <w:bookmarkStart w:id="29" w:name="_Toc145323957"/>
      <w:r>
        <w:t>Compliance</w:t>
      </w:r>
      <w:bookmarkEnd w:id="29"/>
    </w:p>
    <w:p w14:paraId="52B1B49A" w14:textId="066A669E" w:rsidR="00E0513A" w:rsidRDefault="00E0513A" w:rsidP="00E0513A"/>
    <w:p w14:paraId="06A50426" w14:textId="6F78A8CD" w:rsidR="002F1C72" w:rsidRDefault="00E0513A" w:rsidP="00E22213">
      <w:pPr>
        <w:pStyle w:val="Heading4"/>
      </w:pPr>
      <w:r>
        <w:t>Regulatory Model: M</w:t>
      </w:r>
      <w:bookmarkEnd w:id="25"/>
      <w:bookmarkEnd w:id="26"/>
      <w:bookmarkEnd w:id="27"/>
      <w:r w:rsidR="00386810">
        <w:t>202</w:t>
      </w:r>
      <w:r w:rsidR="004D4198">
        <w:t>208001</w:t>
      </w:r>
    </w:p>
    <w:p w14:paraId="3FBB3B1F" w14:textId="77777777" w:rsidR="00386810" w:rsidRDefault="00386810" w:rsidP="00386810"/>
    <w:p w14:paraId="2F6C06A5" w14:textId="77D81D0D" w:rsidR="008B4A8E" w:rsidRDefault="00386810" w:rsidP="00895160">
      <w:pPr>
        <w:pStyle w:val="Heading4"/>
      </w:pPr>
      <w:r>
        <w:t>Intertek® Listed for US and Canada</w:t>
      </w:r>
    </w:p>
    <w:p w14:paraId="7A139822" w14:textId="77777777" w:rsidR="0003582C" w:rsidRDefault="0003582C" w:rsidP="00E22213"/>
    <w:p w14:paraId="0BDC81B5" w14:textId="1C48AB3E" w:rsidR="00D5317A" w:rsidRDefault="000522D1" w:rsidP="00D5317A">
      <w:pPr>
        <w:pStyle w:val="Heading2"/>
        <w:numPr>
          <w:ilvl w:val="1"/>
          <w:numId w:val="11"/>
        </w:numPr>
        <w:spacing w:after="0"/>
      </w:pPr>
      <w:bookmarkStart w:id="30" w:name="_Toc145323958"/>
      <w:r>
        <w:t>4</w:t>
      </w:r>
      <w:r w:rsidR="00D5317A">
        <w:t>-input USB 3.2 Matrix Switcher</w:t>
      </w:r>
      <w:bookmarkEnd w:id="30"/>
    </w:p>
    <w:p w14:paraId="2568BB05" w14:textId="77777777" w:rsidR="00D5317A" w:rsidRPr="00C65CB4" w:rsidRDefault="00D5317A" w:rsidP="00D5317A"/>
    <w:p w14:paraId="3DDB867C" w14:textId="77777777" w:rsidR="00D5317A" w:rsidRDefault="00D5317A" w:rsidP="00D5317A">
      <w:pPr>
        <w:pStyle w:val="Notes"/>
      </w:pPr>
      <w:r>
        <w:t>Specifier Note:</w:t>
      </w:r>
    </w:p>
    <w:p w14:paraId="29C30A75" w14:textId="10791463" w:rsidR="00D5317A" w:rsidRDefault="00D5317A" w:rsidP="00D5317A">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Pr>
          <w:rFonts w:ascii="Calibri" w:eastAsia="Calibri" w:hAnsi="Calibri" w:cs="Calibri"/>
          <w:i/>
          <w:color w:val="FF0000"/>
          <w:sz w:val="20"/>
          <w:szCs w:val="20"/>
        </w:rPr>
        <w:t xml:space="preserve"> USB-SW-</w:t>
      </w:r>
      <w:r w:rsidR="001A0B3F">
        <w:rPr>
          <w:rFonts w:ascii="Calibri" w:eastAsia="Calibri" w:hAnsi="Calibri" w:cs="Calibri"/>
          <w:i/>
          <w:color w:val="FF0000"/>
          <w:sz w:val="20"/>
          <w:szCs w:val="20"/>
        </w:rPr>
        <w:t>4</w:t>
      </w:r>
      <w:r>
        <w:rPr>
          <w:rFonts w:ascii="Calibri" w:eastAsia="Calibri" w:hAnsi="Calibri" w:cs="Calibri"/>
          <w:i/>
          <w:color w:val="FF0000"/>
          <w:sz w:val="20"/>
          <w:szCs w:val="20"/>
        </w:rPr>
        <w:t>00</w:t>
      </w:r>
      <w:r w:rsidR="001A0B3F">
        <w:rPr>
          <w:rFonts w:ascii="Calibri" w:eastAsia="Calibri" w:hAnsi="Calibri" w:cs="Calibri"/>
          <w:i/>
          <w:color w:val="FF0000"/>
          <w:sz w:val="20"/>
          <w:szCs w:val="20"/>
        </w:rPr>
        <w:t xml:space="preserve"> 4</w:t>
      </w:r>
      <w:r>
        <w:rPr>
          <w:rFonts w:ascii="Calibri" w:eastAsia="Calibri" w:hAnsi="Calibri" w:cs="Calibri"/>
          <w:i/>
          <w:color w:val="FF0000"/>
          <w:sz w:val="20"/>
          <w:szCs w:val="20"/>
        </w:rPr>
        <w:t xml:space="preserve">-input USB 3.2 Matrix Switcher provides a plug-and-play, point-to-point solution for quickly connecting and sharing USB devices. Easily route USB data from the six device USB ports to </w:t>
      </w:r>
      <w:r w:rsidR="007C2BFE">
        <w:rPr>
          <w:rFonts w:ascii="Calibri" w:eastAsia="Calibri" w:hAnsi="Calibri" w:cs="Calibri"/>
          <w:i/>
          <w:color w:val="FF0000"/>
          <w:sz w:val="20"/>
          <w:szCs w:val="20"/>
        </w:rPr>
        <w:t>four</w:t>
      </w:r>
      <w:r>
        <w:rPr>
          <w:rFonts w:ascii="Calibri" w:eastAsia="Calibri" w:hAnsi="Calibri" w:cs="Calibri"/>
          <w:i/>
          <w:color w:val="FF0000"/>
          <w:sz w:val="20"/>
          <w:szCs w:val="20"/>
        </w:rPr>
        <w:t xml:space="preserve"> host devices.</w:t>
      </w:r>
    </w:p>
    <w:p w14:paraId="3A74E1F4" w14:textId="77777777" w:rsidR="00D5317A" w:rsidRDefault="00D5317A" w:rsidP="00D5317A">
      <w:pPr>
        <w:rPr>
          <w:sz w:val="20"/>
          <w:szCs w:val="20"/>
        </w:rPr>
      </w:pPr>
    </w:p>
    <w:p w14:paraId="310D1101" w14:textId="77777777" w:rsidR="00D5317A" w:rsidRDefault="00D5317A" w:rsidP="00D5317A">
      <w:pPr>
        <w:pStyle w:val="Heading3"/>
        <w:numPr>
          <w:ilvl w:val="2"/>
          <w:numId w:val="11"/>
        </w:numPr>
      </w:pPr>
      <w:bookmarkStart w:id="31" w:name="_Toc145323959"/>
      <w:r>
        <w:t>Basis of Design</w:t>
      </w:r>
      <w:bookmarkEnd w:id="31"/>
    </w:p>
    <w:p w14:paraId="5D521227" w14:textId="77777777" w:rsidR="00D5317A" w:rsidRDefault="00D5317A" w:rsidP="00D5317A">
      <w:pPr>
        <w:rPr>
          <w:sz w:val="20"/>
          <w:szCs w:val="20"/>
        </w:rPr>
      </w:pPr>
    </w:p>
    <w:p w14:paraId="308F4440" w14:textId="1BFC672A" w:rsidR="00D5317A" w:rsidRPr="00011BB9" w:rsidRDefault="00D5317A" w:rsidP="00D5317A">
      <w:pPr>
        <w:pStyle w:val="Heading4"/>
        <w:numPr>
          <w:ilvl w:val="3"/>
          <w:numId w:val="11"/>
        </w:numPr>
      </w:pPr>
      <w:r w:rsidRPr="00011BB9">
        <w:t xml:space="preserve">Crestron </w:t>
      </w:r>
      <w:r>
        <w:t>USB-SW-</w:t>
      </w:r>
      <w:r w:rsidR="00703C6E">
        <w:t>4</w:t>
      </w:r>
      <w:r>
        <w:t>00</w:t>
      </w:r>
    </w:p>
    <w:p w14:paraId="033A1C2D" w14:textId="77777777" w:rsidR="00D5317A" w:rsidRDefault="00D5317A" w:rsidP="00D5317A">
      <w:pPr>
        <w:pStyle w:val="Notes"/>
      </w:pPr>
      <w:r>
        <w:t xml:space="preserve">  </w:t>
      </w:r>
    </w:p>
    <w:p w14:paraId="6757A46A" w14:textId="77777777" w:rsidR="00D5317A" w:rsidRPr="002C53D2" w:rsidRDefault="00D5317A" w:rsidP="00D5317A">
      <w:pPr>
        <w:pStyle w:val="Heading3"/>
      </w:pPr>
      <w:bookmarkStart w:id="32" w:name="_Toc145323960"/>
      <w:r w:rsidRPr="002C53D2">
        <w:t>Device Definition</w:t>
      </w:r>
      <w:bookmarkEnd w:id="32"/>
    </w:p>
    <w:p w14:paraId="284B6DF3" w14:textId="77777777" w:rsidR="00D5317A" w:rsidRDefault="00D5317A" w:rsidP="00D5317A"/>
    <w:p w14:paraId="70C5BBEC" w14:textId="77777777" w:rsidR="00D5317A" w:rsidRDefault="00D5317A" w:rsidP="00D5317A">
      <w:pPr>
        <w:pStyle w:val="Heading4"/>
      </w:pPr>
      <w:r>
        <w:t>Device with the following characteristics:</w:t>
      </w:r>
    </w:p>
    <w:p w14:paraId="6CC732DC" w14:textId="77777777" w:rsidR="00D5317A" w:rsidRDefault="00D5317A" w:rsidP="00D5317A"/>
    <w:p w14:paraId="30F711F1" w14:textId="77777777" w:rsidR="00D5317A" w:rsidRDefault="00D5317A" w:rsidP="00D5317A">
      <w:pPr>
        <w:pStyle w:val="Heading5"/>
      </w:pPr>
      <w:r>
        <w:t>Full matrix USB 3.2 switching</w:t>
      </w:r>
    </w:p>
    <w:p w14:paraId="1178134F" w14:textId="77777777" w:rsidR="00D5317A" w:rsidRDefault="00D5317A" w:rsidP="00D5317A"/>
    <w:p w14:paraId="46897F7C" w14:textId="43181B75" w:rsidR="00D5317A" w:rsidRDefault="002C53D2" w:rsidP="00D5317A">
      <w:pPr>
        <w:pStyle w:val="Heading5"/>
      </w:pPr>
      <w:r>
        <w:t>Four</w:t>
      </w:r>
      <w:r w:rsidR="00D5317A">
        <w:t xml:space="preserve"> USB-C host ports and six device USB ports</w:t>
      </w:r>
    </w:p>
    <w:p w14:paraId="23ECA452" w14:textId="77777777" w:rsidR="00D5317A" w:rsidRDefault="00D5317A" w:rsidP="00D5317A"/>
    <w:p w14:paraId="4868A353" w14:textId="77777777" w:rsidR="00D5317A" w:rsidRDefault="00D5317A" w:rsidP="00D5317A">
      <w:pPr>
        <w:pStyle w:val="Heading5"/>
      </w:pPr>
      <w:r>
        <w:t>10 Gbps SuperSpeed+ USB 3.2 support</w:t>
      </w:r>
    </w:p>
    <w:p w14:paraId="714E7034" w14:textId="77777777" w:rsidR="00D5317A" w:rsidRDefault="00D5317A" w:rsidP="00D5317A"/>
    <w:p w14:paraId="69337EE9" w14:textId="77777777" w:rsidR="00D5317A" w:rsidRDefault="00D5317A" w:rsidP="00D5317A">
      <w:pPr>
        <w:pStyle w:val="Heading5"/>
      </w:pPr>
      <w:r>
        <w:t>Automatic and priority USB routing</w:t>
      </w:r>
    </w:p>
    <w:p w14:paraId="7798B2F1" w14:textId="77777777" w:rsidR="00D5317A" w:rsidRDefault="00D5317A" w:rsidP="00D5317A"/>
    <w:p w14:paraId="3815C2E2" w14:textId="77777777" w:rsidR="00D5317A" w:rsidRDefault="00D5317A" w:rsidP="00D5317A">
      <w:pPr>
        <w:pStyle w:val="Heading5"/>
      </w:pPr>
      <w:r>
        <w:t>Mouse-based and keyboard shortcut host switching</w:t>
      </w:r>
    </w:p>
    <w:p w14:paraId="35E23158" w14:textId="77777777" w:rsidR="00D5317A" w:rsidRDefault="00D5317A" w:rsidP="00D5317A"/>
    <w:p w14:paraId="418BBD42" w14:textId="77777777" w:rsidR="00D5317A" w:rsidRPr="00153D38" w:rsidRDefault="00D5317A" w:rsidP="00D5317A">
      <w:pPr>
        <w:pStyle w:val="Heading5"/>
      </w:pPr>
      <w:r>
        <w:t>Option to lock devices to single USB host</w:t>
      </w:r>
    </w:p>
    <w:p w14:paraId="28E860F9" w14:textId="77777777" w:rsidR="00D5317A" w:rsidRDefault="00D5317A" w:rsidP="00D5317A"/>
    <w:p w14:paraId="75DCFBAF" w14:textId="77777777" w:rsidR="00D5317A" w:rsidRDefault="00D5317A" w:rsidP="00D5317A">
      <w:pPr>
        <w:pStyle w:val="Heading5"/>
      </w:pPr>
      <w:r>
        <w:t>Keepalive emulation for connected devices</w:t>
      </w:r>
    </w:p>
    <w:p w14:paraId="39B05080" w14:textId="77777777" w:rsidR="00D5317A" w:rsidRDefault="00D5317A" w:rsidP="00D5317A"/>
    <w:p w14:paraId="3C0D15F1" w14:textId="77777777" w:rsidR="00D5317A" w:rsidRDefault="00D5317A" w:rsidP="00D5317A">
      <w:pPr>
        <w:pStyle w:val="Heading5"/>
      </w:pPr>
      <w:r>
        <w:t>Operation via front panel buttons or web interface</w:t>
      </w:r>
    </w:p>
    <w:p w14:paraId="5D0F976A" w14:textId="77777777" w:rsidR="00D5317A" w:rsidRDefault="00D5317A" w:rsidP="00D5317A"/>
    <w:p w14:paraId="3A30A7AF" w14:textId="77777777" w:rsidR="00D5317A" w:rsidRDefault="00D5317A" w:rsidP="00D5317A">
      <w:pPr>
        <w:pStyle w:val="Heading5"/>
      </w:pPr>
      <w:r>
        <w:t>Integration with Rest API and proprietary programming processes by same manufacturer</w:t>
      </w:r>
    </w:p>
    <w:p w14:paraId="779DA6CF" w14:textId="77777777" w:rsidR="00D5317A" w:rsidRDefault="00D5317A" w:rsidP="00D5317A"/>
    <w:p w14:paraId="761542EA" w14:textId="77777777" w:rsidR="00D5317A" w:rsidRDefault="00D5317A" w:rsidP="00D5317A">
      <w:pPr>
        <w:pStyle w:val="Heading5"/>
      </w:pPr>
      <w:r>
        <w:t>Support for standard network security protocols such as 802.1x, Active Directory authentication, SSH, SSL, and secure CIP</w:t>
      </w:r>
    </w:p>
    <w:p w14:paraId="28B5049E" w14:textId="77777777" w:rsidR="00D5317A" w:rsidRDefault="00D5317A" w:rsidP="00D5317A"/>
    <w:p w14:paraId="437EF3BF" w14:textId="77777777" w:rsidR="00D5317A" w:rsidRPr="00D360E0" w:rsidRDefault="00D5317A" w:rsidP="00D5317A">
      <w:pPr>
        <w:pStyle w:val="Heading5"/>
      </w:pPr>
      <w:r>
        <w:t>Support for proprietary remote configuration and monitoring software by same manufacturer</w:t>
      </w:r>
    </w:p>
    <w:p w14:paraId="7859B1C3" w14:textId="77777777" w:rsidR="00D5317A" w:rsidRPr="005716BA" w:rsidRDefault="00D5317A" w:rsidP="00D5317A"/>
    <w:p w14:paraId="24057BB4" w14:textId="77777777" w:rsidR="00D5317A" w:rsidRPr="00F57025" w:rsidRDefault="00D5317A" w:rsidP="00D5317A">
      <w:pPr>
        <w:pStyle w:val="Heading3"/>
        <w:numPr>
          <w:ilvl w:val="2"/>
          <w:numId w:val="11"/>
        </w:numPr>
      </w:pPr>
      <w:bookmarkStart w:id="33" w:name="_Toc145323961"/>
      <w:r w:rsidRPr="00F57025">
        <w:t>Device Architecture</w:t>
      </w:r>
      <w:bookmarkEnd w:id="33"/>
    </w:p>
    <w:p w14:paraId="01677798" w14:textId="77777777" w:rsidR="00D5317A" w:rsidRDefault="00D5317A" w:rsidP="00D5317A">
      <w:pPr>
        <w:rPr>
          <w:sz w:val="20"/>
          <w:szCs w:val="20"/>
        </w:rPr>
      </w:pPr>
    </w:p>
    <w:p w14:paraId="7963B577" w14:textId="77777777" w:rsidR="00D5317A" w:rsidRDefault="00D5317A" w:rsidP="00D5317A">
      <w:pPr>
        <w:pStyle w:val="Heading4"/>
        <w:numPr>
          <w:ilvl w:val="3"/>
          <w:numId w:val="11"/>
        </w:numPr>
      </w:pPr>
      <w:r>
        <w:t>Construction</w:t>
      </w:r>
    </w:p>
    <w:p w14:paraId="01359FBB" w14:textId="77777777" w:rsidR="00D5317A" w:rsidRDefault="00D5317A" w:rsidP="00D5317A"/>
    <w:p w14:paraId="013D6D94" w14:textId="77777777" w:rsidR="00D5317A" w:rsidRDefault="00D5317A" w:rsidP="00D5317A">
      <w:pPr>
        <w:pStyle w:val="Heading5"/>
      </w:pPr>
      <w:r>
        <w:t>Chassis: Metal, black finish</w:t>
      </w:r>
    </w:p>
    <w:p w14:paraId="2CA1736D" w14:textId="77777777" w:rsidR="00D5317A" w:rsidRDefault="00D5317A" w:rsidP="00D5317A"/>
    <w:p w14:paraId="48D5E576" w14:textId="77777777" w:rsidR="00D5317A" w:rsidRDefault="00D5317A" w:rsidP="00D5317A">
      <w:pPr>
        <w:pStyle w:val="Heading5"/>
      </w:pPr>
      <w:r>
        <w:t>Mounting: Freestanding or surface mount</w:t>
      </w:r>
    </w:p>
    <w:p w14:paraId="50D0CEA6" w14:textId="77777777" w:rsidR="00D5317A" w:rsidRDefault="00D5317A" w:rsidP="00D5317A"/>
    <w:p w14:paraId="75949250" w14:textId="77777777" w:rsidR="00D5317A" w:rsidRDefault="00D5317A" w:rsidP="00D5317A">
      <w:pPr>
        <w:pStyle w:val="Heading5"/>
      </w:pPr>
      <w:r>
        <w:t>Dimensions</w:t>
      </w:r>
    </w:p>
    <w:p w14:paraId="5FBE095C" w14:textId="77777777" w:rsidR="00D5317A" w:rsidRDefault="00D5317A" w:rsidP="00D5317A"/>
    <w:p w14:paraId="187A09D5" w14:textId="77777777" w:rsidR="00D5317A" w:rsidRDefault="00D5317A" w:rsidP="00D5317A">
      <w:pPr>
        <w:pStyle w:val="Heading6"/>
      </w:pPr>
      <w:r>
        <w:t>Height: 1.12 in. (28 mm)</w:t>
      </w:r>
    </w:p>
    <w:p w14:paraId="1CD7EA13" w14:textId="77777777" w:rsidR="00D5317A" w:rsidRDefault="00D5317A" w:rsidP="00D5317A"/>
    <w:p w14:paraId="223BAF80" w14:textId="77777777" w:rsidR="00D5317A" w:rsidRDefault="00D5317A" w:rsidP="00D5317A">
      <w:pPr>
        <w:pStyle w:val="Heading6"/>
      </w:pPr>
      <w:r>
        <w:t>Width: 8.36 in. (212 mm)</w:t>
      </w:r>
    </w:p>
    <w:p w14:paraId="66C877BF" w14:textId="77777777" w:rsidR="00D5317A" w:rsidRDefault="00D5317A" w:rsidP="00D5317A"/>
    <w:p w14:paraId="33A6C7B5" w14:textId="77777777" w:rsidR="00D5317A" w:rsidRDefault="00D5317A" w:rsidP="00D5317A">
      <w:pPr>
        <w:pStyle w:val="Heading6"/>
      </w:pPr>
      <w:r>
        <w:t>Depth: 5.04 in. (128 mm)</w:t>
      </w:r>
    </w:p>
    <w:p w14:paraId="2048451F" w14:textId="77777777" w:rsidR="00D5317A" w:rsidRDefault="00D5317A" w:rsidP="00D5317A"/>
    <w:p w14:paraId="0F906BFD" w14:textId="77777777" w:rsidR="00D5317A" w:rsidRDefault="00D5317A" w:rsidP="00D5317A">
      <w:pPr>
        <w:pStyle w:val="Heading5"/>
      </w:pPr>
      <w:r>
        <w:t>Weight: 1.4 lb. (0.63 kg)</w:t>
      </w:r>
    </w:p>
    <w:p w14:paraId="328B8574" w14:textId="77777777" w:rsidR="00D5317A" w:rsidRDefault="00D5317A" w:rsidP="00D5317A"/>
    <w:p w14:paraId="2D8B83FD" w14:textId="77777777" w:rsidR="00D5317A" w:rsidRDefault="00D5317A" w:rsidP="00D5317A">
      <w:pPr>
        <w:pStyle w:val="Heading5"/>
      </w:pPr>
      <w:r>
        <w:t>Environmental Operating Conditions</w:t>
      </w:r>
    </w:p>
    <w:p w14:paraId="5C535A60" w14:textId="77777777" w:rsidR="00D5317A" w:rsidRDefault="00D5317A" w:rsidP="00D5317A"/>
    <w:p w14:paraId="04BEEA13" w14:textId="77777777" w:rsidR="00D5317A" w:rsidRDefault="00D5317A" w:rsidP="00D5317A">
      <w:pPr>
        <w:pStyle w:val="Heading6"/>
      </w:pPr>
      <w:r>
        <w:t>Temperature: 32° to 104° F (0° to 40° C)</w:t>
      </w:r>
    </w:p>
    <w:p w14:paraId="2B267C2C" w14:textId="77777777" w:rsidR="00D5317A" w:rsidRDefault="00D5317A" w:rsidP="00D5317A"/>
    <w:p w14:paraId="7E767055" w14:textId="77777777" w:rsidR="00D5317A" w:rsidRDefault="00D5317A" w:rsidP="00D5317A">
      <w:pPr>
        <w:pStyle w:val="Heading6"/>
      </w:pPr>
      <w:r>
        <w:t>Humidity: 10% to 95% RH (non-condensing)</w:t>
      </w:r>
    </w:p>
    <w:p w14:paraId="20C0709B" w14:textId="77777777" w:rsidR="00D5317A" w:rsidRPr="00920E10" w:rsidRDefault="00D5317A" w:rsidP="00D5317A"/>
    <w:p w14:paraId="11ACAA60" w14:textId="77777777" w:rsidR="00D5317A" w:rsidRPr="009A661F" w:rsidRDefault="00D5317A" w:rsidP="00D5317A">
      <w:pPr>
        <w:pStyle w:val="Heading3"/>
        <w:numPr>
          <w:ilvl w:val="2"/>
          <w:numId w:val="11"/>
        </w:numPr>
      </w:pPr>
      <w:bookmarkStart w:id="34" w:name="_Toc145323962"/>
      <w:r w:rsidRPr="009A661F">
        <w:t>Connectors</w:t>
      </w:r>
      <w:bookmarkEnd w:id="34"/>
    </w:p>
    <w:p w14:paraId="2810E3F7" w14:textId="77777777" w:rsidR="00D5317A" w:rsidRDefault="00D5317A" w:rsidP="00D5317A">
      <w:pPr>
        <w:rPr>
          <w:sz w:val="20"/>
          <w:szCs w:val="20"/>
        </w:rPr>
      </w:pPr>
    </w:p>
    <w:p w14:paraId="2B065253" w14:textId="0BC44164" w:rsidR="00D5317A" w:rsidRDefault="00D5317A" w:rsidP="00D5317A">
      <w:pPr>
        <w:pStyle w:val="Heading4"/>
        <w:numPr>
          <w:ilvl w:val="3"/>
          <w:numId w:val="11"/>
        </w:numPr>
      </w:pPr>
      <w:r>
        <w:t>HOST 1-</w:t>
      </w:r>
      <w:r w:rsidR="006A55C3">
        <w:t>4</w:t>
      </w:r>
      <w:r>
        <w:t>: (</w:t>
      </w:r>
      <w:r w:rsidR="006A55C3">
        <w:t>4</w:t>
      </w:r>
      <w:r>
        <w:t>) USB-C 3.2 Gen 2 connectors</w:t>
      </w:r>
    </w:p>
    <w:p w14:paraId="2C90FA98" w14:textId="77777777" w:rsidR="00D5317A" w:rsidRDefault="00D5317A" w:rsidP="00D5317A"/>
    <w:p w14:paraId="50EA54C9" w14:textId="77777777" w:rsidR="00D5317A" w:rsidRDefault="00D5317A" w:rsidP="00D5317A">
      <w:pPr>
        <w:pStyle w:val="Heading4"/>
      </w:pPr>
      <w:r>
        <w:t>DEVICE 1-4</w:t>
      </w:r>
    </w:p>
    <w:p w14:paraId="48C38C5E" w14:textId="77777777" w:rsidR="00D5317A" w:rsidRDefault="00D5317A" w:rsidP="00D5317A"/>
    <w:p w14:paraId="10ECDAD4" w14:textId="77777777" w:rsidR="00D5317A" w:rsidRDefault="00D5317A" w:rsidP="00D5317A">
      <w:pPr>
        <w:pStyle w:val="Heading5"/>
      </w:pPr>
      <w:r>
        <w:t>(2) USB-C 3.2 Gen 2 connectors; Provides up to 15 W of power over USB</w:t>
      </w:r>
    </w:p>
    <w:p w14:paraId="6993A0F9" w14:textId="77777777" w:rsidR="00D5317A" w:rsidRDefault="00D5317A" w:rsidP="00D5317A"/>
    <w:p w14:paraId="5F9365DE" w14:textId="77777777" w:rsidR="00D5317A" w:rsidRDefault="00D5317A" w:rsidP="00D5317A">
      <w:pPr>
        <w:pStyle w:val="Heading5"/>
      </w:pPr>
      <w:r>
        <w:t>(2) USB-A 3.2 connectors; Provides up to 4.5 W of power over USB</w:t>
      </w:r>
    </w:p>
    <w:p w14:paraId="34B7E7B1" w14:textId="77777777" w:rsidR="00D5317A" w:rsidRDefault="00D5317A" w:rsidP="00D5317A"/>
    <w:p w14:paraId="0E403650" w14:textId="77777777" w:rsidR="00D5317A" w:rsidRDefault="00D5317A" w:rsidP="00D5317A">
      <w:pPr>
        <w:pStyle w:val="Heading4"/>
      </w:pPr>
      <w:r>
        <w:t>DEVICES HID</w:t>
      </w:r>
    </w:p>
    <w:p w14:paraId="507059B4" w14:textId="77777777" w:rsidR="00D5317A" w:rsidRDefault="00D5317A" w:rsidP="00D5317A"/>
    <w:p w14:paraId="012E228A" w14:textId="77777777" w:rsidR="00D5317A" w:rsidRDefault="00D5317A" w:rsidP="00D5317A">
      <w:pPr>
        <w:pStyle w:val="Heading5"/>
      </w:pPr>
      <w:r>
        <w:t>(2) USB-A 2.0 connectors</w:t>
      </w:r>
    </w:p>
    <w:p w14:paraId="61EFBAEF" w14:textId="77777777" w:rsidR="00D5317A" w:rsidRDefault="00D5317A" w:rsidP="00D5317A"/>
    <w:p w14:paraId="44E34282" w14:textId="77777777" w:rsidR="00D5317A" w:rsidRDefault="00D5317A" w:rsidP="00D5317A">
      <w:pPr>
        <w:pStyle w:val="Heading6"/>
      </w:pPr>
      <w:r>
        <w:t>USB 2.0/1.1 port for keyboard and mouse</w:t>
      </w:r>
    </w:p>
    <w:p w14:paraId="5D7B58CE" w14:textId="77777777" w:rsidR="00D5317A" w:rsidRDefault="00D5317A" w:rsidP="00D5317A"/>
    <w:p w14:paraId="600AC009" w14:textId="77777777" w:rsidR="00D5317A" w:rsidRDefault="00D5317A" w:rsidP="00D5317A">
      <w:pPr>
        <w:pStyle w:val="Heading6"/>
      </w:pPr>
      <w:r>
        <w:t>Provides up to 2.5 W of power over USB</w:t>
      </w:r>
    </w:p>
    <w:p w14:paraId="1775F403" w14:textId="77777777" w:rsidR="00D5317A" w:rsidRDefault="00D5317A" w:rsidP="00D5317A"/>
    <w:p w14:paraId="231EC94B" w14:textId="77777777" w:rsidR="00D5317A" w:rsidRDefault="00D5317A" w:rsidP="00D5317A">
      <w:pPr>
        <w:pStyle w:val="Heading4"/>
      </w:pPr>
      <w:r>
        <w:t>LAN</w:t>
      </w:r>
    </w:p>
    <w:p w14:paraId="6F1D108B" w14:textId="77777777" w:rsidR="00D5317A" w:rsidRDefault="00D5317A" w:rsidP="00D5317A"/>
    <w:p w14:paraId="49109D94" w14:textId="77777777" w:rsidR="00D5317A" w:rsidRDefault="00D5317A" w:rsidP="00D5317A">
      <w:pPr>
        <w:pStyle w:val="Heading5"/>
      </w:pPr>
      <w:r>
        <w:t>(1) 8-pin RJ45 connector</w:t>
      </w:r>
    </w:p>
    <w:p w14:paraId="1D7A24FD" w14:textId="77777777" w:rsidR="00D5317A" w:rsidRDefault="00D5317A" w:rsidP="00D5317A"/>
    <w:p w14:paraId="71E9B8CD" w14:textId="77777777" w:rsidR="00D5317A" w:rsidRDefault="00D5317A" w:rsidP="00D5317A">
      <w:pPr>
        <w:pStyle w:val="Heading5"/>
      </w:pPr>
      <w:r>
        <w:t>100Base-TX/1000Base-T Ethernet port</w:t>
      </w:r>
    </w:p>
    <w:p w14:paraId="2E6387D6" w14:textId="77777777" w:rsidR="00D5317A" w:rsidRDefault="00D5317A" w:rsidP="00D5317A"/>
    <w:p w14:paraId="3B5EDDDB" w14:textId="77777777" w:rsidR="00D5317A" w:rsidRDefault="00D5317A" w:rsidP="00D5317A">
      <w:pPr>
        <w:pStyle w:val="Heading4"/>
      </w:pPr>
      <w:r>
        <w:t>24 V 4A</w:t>
      </w:r>
    </w:p>
    <w:p w14:paraId="4171EE7B" w14:textId="77777777" w:rsidR="00D5317A" w:rsidRDefault="00D5317A" w:rsidP="00D5317A"/>
    <w:p w14:paraId="4AD6A8F1" w14:textId="77777777" w:rsidR="00D5317A" w:rsidRDefault="00D5317A" w:rsidP="00D5317A">
      <w:pPr>
        <w:pStyle w:val="Heading5"/>
      </w:pPr>
      <w:r>
        <w:t>(1) DC power connector</w:t>
      </w:r>
    </w:p>
    <w:p w14:paraId="281C1199" w14:textId="77777777" w:rsidR="00D5317A" w:rsidRDefault="00D5317A" w:rsidP="00D5317A"/>
    <w:p w14:paraId="57DBF193" w14:textId="77777777" w:rsidR="00D5317A" w:rsidRDefault="00D5317A" w:rsidP="00D5317A">
      <w:pPr>
        <w:pStyle w:val="Heading5"/>
      </w:pPr>
      <w:r>
        <w:t>24 VDC power input</w:t>
      </w:r>
    </w:p>
    <w:p w14:paraId="2BCF69D2" w14:textId="77777777" w:rsidR="00D5317A" w:rsidRDefault="00D5317A" w:rsidP="00D5317A"/>
    <w:p w14:paraId="4F1B79D3" w14:textId="2132CBF9" w:rsidR="00D5317A" w:rsidRDefault="00D5317A" w:rsidP="00D5317A">
      <w:pPr>
        <w:pStyle w:val="Heading4"/>
      </w:pPr>
      <w:r>
        <w:t>INPUT: (</w:t>
      </w:r>
      <w:r w:rsidR="003526AE">
        <w:t>2</w:t>
      </w:r>
      <w:r>
        <w:t>) 3-pin I/O connector</w:t>
      </w:r>
      <w:r w:rsidR="002B3246">
        <w:t>s</w:t>
      </w:r>
    </w:p>
    <w:p w14:paraId="6C1D7A01" w14:textId="77777777" w:rsidR="00D5317A" w:rsidRDefault="00D5317A" w:rsidP="00D5317A"/>
    <w:p w14:paraId="41DE56D9" w14:textId="77777777" w:rsidR="00D5317A" w:rsidRPr="003751E6" w:rsidRDefault="00D5317A" w:rsidP="00D5317A">
      <w:pPr>
        <w:pStyle w:val="Heading4"/>
      </w:pPr>
      <w:r>
        <w:t>SERVICE: (1) USB-A connector</w:t>
      </w:r>
    </w:p>
    <w:p w14:paraId="09B69E9F" w14:textId="77777777" w:rsidR="00D5317A" w:rsidRPr="00CC29BE" w:rsidRDefault="00D5317A" w:rsidP="00D5317A"/>
    <w:p w14:paraId="3DF000CB" w14:textId="77777777" w:rsidR="00D5317A" w:rsidRPr="00DD275E" w:rsidRDefault="00D5317A" w:rsidP="00D5317A">
      <w:pPr>
        <w:pStyle w:val="Heading3"/>
      </w:pPr>
      <w:bookmarkStart w:id="35" w:name="_Toc145323963"/>
      <w:r w:rsidRPr="00DD275E">
        <w:t>Controls and Indicators</w:t>
      </w:r>
      <w:bookmarkEnd w:id="35"/>
    </w:p>
    <w:p w14:paraId="3B5B4D14" w14:textId="77777777" w:rsidR="00D5317A" w:rsidRDefault="00D5317A" w:rsidP="00D5317A">
      <w:pPr>
        <w:rPr>
          <w:sz w:val="20"/>
          <w:szCs w:val="20"/>
        </w:rPr>
      </w:pPr>
    </w:p>
    <w:p w14:paraId="38A8D03B" w14:textId="77777777" w:rsidR="00D5317A" w:rsidRDefault="00D5317A" w:rsidP="00D5317A">
      <w:pPr>
        <w:pStyle w:val="Heading4"/>
      </w:pPr>
      <w:r>
        <w:t>PWR</w:t>
      </w:r>
    </w:p>
    <w:p w14:paraId="3F494AB7" w14:textId="77777777" w:rsidR="00D5317A" w:rsidRDefault="00D5317A" w:rsidP="00D5317A"/>
    <w:p w14:paraId="79C41BCE" w14:textId="77777777" w:rsidR="00D5317A" w:rsidRDefault="00D5317A" w:rsidP="00D5317A">
      <w:pPr>
        <w:pStyle w:val="Heading5"/>
      </w:pPr>
      <w:r>
        <w:t>(1) Multicolor LED, indicates operating power supplied</w:t>
      </w:r>
    </w:p>
    <w:p w14:paraId="736B990E" w14:textId="77777777" w:rsidR="00D5317A" w:rsidRDefault="00D5317A" w:rsidP="00D5317A"/>
    <w:p w14:paraId="01DBAB98" w14:textId="77777777" w:rsidR="00D5317A" w:rsidRDefault="00D5317A" w:rsidP="00D5317A">
      <w:pPr>
        <w:pStyle w:val="Heading4"/>
      </w:pPr>
      <w:r>
        <w:t>SETUP</w:t>
      </w:r>
    </w:p>
    <w:p w14:paraId="6352A349" w14:textId="77777777" w:rsidR="00D5317A" w:rsidRDefault="00D5317A" w:rsidP="00D5317A"/>
    <w:p w14:paraId="744F02C8" w14:textId="77777777" w:rsidR="00D5317A" w:rsidRDefault="00D5317A" w:rsidP="00D5317A">
      <w:pPr>
        <w:pStyle w:val="Heading5"/>
      </w:pPr>
      <w:r>
        <w:t>(1) LED</w:t>
      </w:r>
    </w:p>
    <w:p w14:paraId="162AACA4" w14:textId="77777777" w:rsidR="00D5317A" w:rsidRDefault="00D5317A" w:rsidP="00D5317A"/>
    <w:p w14:paraId="7E2DDE53" w14:textId="77777777" w:rsidR="00D5317A" w:rsidRDefault="00D5317A" w:rsidP="00D5317A">
      <w:pPr>
        <w:pStyle w:val="Heading5"/>
      </w:pPr>
      <w:r>
        <w:t>(1) Recessed push button for onscreen IP address display</w:t>
      </w:r>
    </w:p>
    <w:p w14:paraId="40B712AF" w14:textId="77777777" w:rsidR="00D5317A" w:rsidRDefault="00D5317A" w:rsidP="00D5317A"/>
    <w:p w14:paraId="4A549938" w14:textId="77777777" w:rsidR="00D5317A" w:rsidRDefault="00D5317A" w:rsidP="00D5317A">
      <w:pPr>
        <w:pStyle w:val="Heading4"/>
      </w:pPr>
      <w:r>
        <w:t>AUTO</w:t>
      </w:r>
    </w:p>
    <w:p w14:paraId="2A86C46C" w14:textId="77777777" w:rsidR="00D5317A" w:rsidRDefault="00D5317A" w:rsidP="00D5317A"/>
    <w:p w14:paraId="0F2A3D3A" w14:textId="77777777" w:rsidR="00D5317A" w:rsidRDefault="00D5317A" w:rsidP="00D5317A">
      <w:pPr>
        <w:pStyle w:val="Heading5"/>
      </w:pPr>
      <w:r>
        <w:t>(1) LED</w:t>
      </w:r>
    </w:p>
    <w:p w14:paraId="627B9350" w14:textId="77777777" w:rsidR="00D5317A" w:rsidRDefault="00D5317A" w:rsidP="00D5317A"/>
    <w:p w14:paraId="39CF5B93" w14:textId="77777777" w:rsidR="00D5317A" w:rsidRDefault="00D5317A" w:rsidP="00D5317A">
      <w:pPr>
        <w:pStyle w:val="Heading5"/>
      </w:pPr>
      <w:r>
        <w:t>(1) Push button for selecting auto-switching mode</w:t>
      </w:r>
    </w:p>
    <w:p w14:paraId="62F8E560" w14:textId="77777777" w:rsidR="00D5317A" w:rsidRDefault="00D5317A" w:rsidP="00D5317A"/>
    <w:p w14:paraId="01847EF4" w14:textId="52541137" w:rsidR="00D5317A" w:rsidRDefault="00D5317A" w:rsidP="00D5317A">
      <w:pPr>
        <w:pStyle w:val="Heading4"/>
      </w:pPr>
      <w:r>
        <w:t>HOST 1-</w:t>
      </w:r>
      <w:r w:rsidR="009B63A8">
        <w:t>4</w:t>
      </w:r>
    </w:p>
    <w:p w14:paraId="5306F968" w14:textId="77777777" w:rsidR="00D5317A" w:rsidRDefault="00D5317A" w:rsidP="00D5317A"/>
    <w:p w14:paraId="4D9AEF69" w14:textId="77077B5F" w:rsidR="00D5317A" w:rsidRDefault="00D5317A" w:rsidP="00D5317A">
      <w:pPr>
        <w:pStyle w:val="Heading5"/>
      </w:pPr>
      <w:r>
        <w:t>(</w:t>
      </w:r>
      <w:r w:rsidR="009B63A8">
        <w:t>4</w:t>
      </w:r>
      <w:r>
        <w:t>) LEDs</w:t>
      </w:r>
    </w:p>
    <w:p w14:paraId="4BDF7246" w14:textId="77777777" w:rsidR="00D5317A" w:rsidRDefault="00D5317A" w:rsidP="00D5317A"/>
    <w:p w14:paraId="562FCD2E" w14:textId="3DBDA793" w:rsidR="00D5317A" w:rsidRPr="00E15AB6" w:rsidRDefault="00D5317A" w:rsidP="00D5317A">
      <w:pPr>
        <w:pStyle w:val="Heading5"/>
      </w:pPr>
      <w:r>
        <w:t>(</w:t>
      </w:r>
      <w:r w:rsidR="009B63A8">
        <w:t>4</w:t>
      </w:r>
      <w:r>
        <w:t>) Push buttons for manual routing</w:t>
      </w:r>
    </w:p>
    <w:p w14:paraId="02DF512E" w14:textId="77777777" w:rsidR="00D5317A" w:rsidRPr="00F04F89" w:rsidRDefault="00D5317A" w:rsidP="00D5317A"/>
    <w:p w14:paraId="4C3A01AA" w14:textId="77777777" w:rsidR="00D5317A" w:rsidRPr="000C4471" w:rsidRDefault="00D5317A" w:rsidP="00D5317A">
      <w:pPr>
        <w:pStyle w:val="Heading3"/>
      </w:pPr>
      <w:bookmarkStart w:id="36" w:name="_Toc145323964"/>
      <w:r w:rsidRPr="000C4471">
        <w:t>Power</w:t>
      </w:r>
      <w:bookmarkEnd w:id="36"/>
    </w:p>
    <w:p w14:paraId="685EBA30" w14:textId="77777777" w:rsidR="00D5317A" w:rsidRDefault="00D5317A" w:rsidP="00D5317A"/>
    <w:p w14:paraId="1519B5B5" w14:textId="77777777" w:rsidR="00D5317A" w:rsidRDefault="00D5317A" w:rsidP="00D5317A">
      <w:pPr>
        <w:pStyle w:val="Heading4"/>
      </w:pPr>
      <w:r>
        <w:t>Power Pack: 4 A @ 24 VDC</w:t>
      </w:r>
    </w:p>
    <w:p w14:paraId="165C944F" w14:textId="77777777" w:rsidR="00D5317A" w:rsidRDefault="00D5317A" w:rsidP="00D5317A"/>
    <w:p w14:paraId="78B24CF9" w14:textId="5B8B5AF6" w:rsidR="00D5317A" w:rsidRPr="007B421F" w:rsidRDefault="00D5317A" w:rsidP="00D5317A">
      <w:pPr>
        <w:pStyle w:val="Heading4"/>
      </w:pPr>
      <w:r>
        <w:t>Power Consumption: 4</w:t>
      </w:r>
      <w:r w:rsidR="00B8592F">
        <w:t>7</w:t>
      </w:r>
      <w:r>
        <w:t xml:space="preserve"> W</w:t>
      </w:r>
    </w:p>
    <w:p w14:paraId="6B3FE816" w14:textId="77777777" w:rsidR="00D5317A" w:rsidRDefault="00D5317A" w:rsidP="00D5317A"/>
    <w:p w14:paraId="0DB7891C" w14:textId="77777777" w:rsidR="00D5317A" w:rsidRPr="00386810" w:rsidRDefault="00D5317A" w:rsidP="00D5317A">
      <w:pPr>
        <w:pStyle w:val="Heading3"/>
      </w:pPr>
      <w:bookmarkStart w:id="37" w:name="_Toc145323965"/>
      <w:r>
        <w:t>Compliance</w:t>
      </w:r>
      <w:bookmarkEnd w:id="37"/>
    </w:p>
    <w:p w14:paraId="5513A70D" w14:textId="77777777" w:rsidR="00D5317A" w:rsidRDefault="00D5317A" w:rsidP="00D5317A"/>
    <w:p w14:paraId="6DFC7A2F" w14:textId="77777777" w:rsidR="00D5317A" w:rsidRDefault="00D5317A" w:rsidP="00D5317A">
      <w:pPr>
        <w:pStyle w:val="Heading4"/>
      </w:pPr>
      <w:r>
        <w:t>Regulatory Model: M202208001</w:t>
      </w:r>
    </w:p>
    <w:p w14:paraId="09E83C76" w14:textId="77777777" w:rsidR="00D5317A" w:rsidRDefault="00D5317A" w:rsidP="00D5317A"/>
    <w:p w14:paraId="2D643730" w14:textId="77777777" w:rsidR="00D5317A" w:rsidRDefault="00D5317A" w:rsidP="00D5317A">
      <w:pPr>
        <w:pStyle w:val="Heading4"/>
      </w:pPr>
      <w:r>
        <w:t>Intertek® Listed for US and Canada</w:t>
      </w:r>
    </w:p>
    <w:p w14:paraId="743F3845" w14:textId="77777777" w:rsidR="00D5317A" w:rsidRPr="00E22213" w:rsidRDefault="00D5317A" w:rsidP="00E22213"/>
    <w:p w14:paraId="7316B1C6" w14:textId="77777777" w:rsidR="00EC4424" w:rsidRDefault="00000000">
      <w:pPr>
        <w:pStyle w:val="Heading1"/>
      </w:pPr>
      <w:bookmarkStart w:id="38" w:name="_Toc145323966"/>
      <w:bookmarkStart w:id="39" w:name="EXECUTION"/>
      <w:bookmarkStart w:id="40" w:name="BKM_7E2B3D9C_953B_4FEF_826D_B601B4E1B40D"/>
      <w:r>
        <w:t>EXECUTION</w:t>
      </w:r>
      <w:bookmarkEnd w:id="38"/>
    </w:p>
    <w:p w14:paraId="48AF0126" w14:textId="77777777" w:rsidR="00EC4424" w:rsidRDefault="00000000">
      <w:pPr>
        <w:pStyle w:val="Notes"/>
      </w:pPr>
      <w:r>
        <w:t xml:space="preserve">NOT USED in this Guide Specification.  Specifier shall Specify PART 3 On-Site work as needed.  </w:t>
      </w:r>
      <w:bookmarkEnd w:id="39"/>
      <w:bookmarkEnd w:id="40"/>
    </w:p>
    <w:p w14:paraId="7CCBF155" w14:textId="77777777" w:rsidR="00EC4424" w:rsidRDefault="00EC4424">
      <w:pPr>
        <w:rPr>
          <w:sz w:val="20"/>
          <w:szCs w:val="20"/>
        </w:rPr>
      </w:pPr>
    </w:p>
    <w:p w14:paraId="36F6449D" w14:textId="77777777" w:rsidR="00EC4424" w:rsidRPr="00793956" w:rsidRDefault="00000000">
      <w:pPr>
        <w:pStyle w:val="Heading1"/>
      </w:pPr>
      <w:bookmarkStart w:id="41" w:name="_Toc145323967"/>
      <w:bookmarkStart w:id="42" w:name="APPENDICES"/>
      <w:bookmarkStart w:id="43" w:name="BKM_08B23EF2_4F9C_451D_AA69_3EA46EE15673"/>
      <w:r w:rsidRPr="00793956">
        <w:t>APPENDICES</w:t>
      </w:r>
      <w:bookmarkEnd w:id="41"/>
    </w:p>
    <w:p w14:paraId="0E82C617" w14:textId="77777777" w:rsidR="00EC4424" w:rsidRDefault="00EC4424">
      <w:pPr>
        <w:rPr>
          <w:sz w:val="20"/>
          <w:szCs w:val="20"/>
        </w:rPr>
      </w:pPr>
    </w:p>
    <w:p w14:paraId="49F60AFD" w14:textId="77777777" w:rsidR="00EC4424" w:rsidRDefault="00000000">
      <w:pPr>
        <w:pStyle w:val="Heading2"/>
      </w:pPr>
      <w:bookmarkStart w:id="44" w:name="_Toc145323968"/>
      <w:bookmarkStart w:id="45" w:name="SPECIFIED_PRODUCTS"/>
      <w:bookmarkStart w:id="46" w:name="BKM_E9595C4E_93E4_4B58_A95C_2136E6985A27"/>
      <w:r>
        <w:t>SPECIFIED PRODUCTS</w:t>
      </w:r>
      <w:bookmarkEnd w:id="44"/>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13210C31" w:rsidR="00EC4424" w:rsidRDefault="00000000">
      <w:pPr>
        <w:pStyle w:val="Heading3"/>
      </w:pPr>
      <w:bookmarkStart w:id="47" w:name="_Toc145323969"/>
      <w:bookmarkStart w:id="48" w:name="BKM_4DE587C1_011E_4E7B_B117_643E090C175B"/>
      <w:r>
        <w:t xml:space="preserve">Crestron </w:t>
      </w:r>
      <w:r w:rsidR="00793956">
        <w:t>USB-SW-200</w:t>
      </w:r>
      <w:bookmarkEnd w:id="47"/>
    </w:p>
    <w:p w14:paraId="40307035" w14:textId="77777777" w:rsidR="0093141F" w:rsidRDefault="0093141F" w:rsidP="0093141F"/>
    <w:p w14:paraId="40BA366B" w14:textId="33B7F5CB" w:rsidR="0093141F" w:rsidRDefault="0093141F" w:rsidP="0093141F">
      <w:pPr>
        <w:pStyle w:val="Heading3"/>
      </w:pPr>
      <w:bookmarkStart w:id="49" w:name="_Toc145323970"/>
      <w:r>
        <w:t xml:space="preserve">Crestron </w:t>
      </w:r>
      <w:r w:rsidR="00793956">
        <w:t>USB-SW-400</w:t>
      </w:r>
      <w:bookmarkEnd w:id="49"/>
    </w:p>
    <w:p w14:paraId="6417258A" w14:textId="6707FF1D" w:rsidR="00740517" w:rsidRDefault="00740517" w:rsidP="00740517"/>
    <w:p w14:paraId="38D2EF86" w14:textId="3807D300" w:rsidR="00740517" w:rsidRDefault="00740517" w:rsidP="00740517">
      <w:pPr>
        <w:pStyle w:val="Heading2"/>
      </w:pPr>
      <w:bookmarkStart w:id="50" w:name="_Toc145323971"/>
      <w:r>
        <w:t>Input / Output Connection Diagrams</w:t>
      </w:r>
      <w:bookmarkEnd w:id="50"/>
    </w:p>
    <w:p w14:paraId="2B4000FE" w14:textId="5172E863" w:rsidR="00740517" w:rsidRDefault="00740517" w:rsidP="00740517"/>
    <w:p w14:paraId="404A0F2F" w14:textId="7DF8FA5E" w:rsidR="00740517" w:rsidRPr="00251220" w:rsidRDefault="00793956" w:rsidP="00740517">
      <w:pPr>
        <w:pStyle w:val="Heading3"/>
      </w:pPr>
      <w:bookmarkStart w:id="51" w:name="_Toc145323972"/>
      <w:r>
        <w:t>USB-SW-200</w:t>
      </w:r>
      <w:bookmarkEnd w:id="51"/>
    </w:p>
    <w:p w14:paraId="3F0D6014" w14:textId="4AF8F5C2" w:rsidR="00D56B18" w:rsidRPr="002235DF" w:rsidRDefault="007023F7" w:rsidP="00D56B18">
      <w:pPr>
        <w:rPr>
          <w:highlight w:val="yellow"/>
        </w:rPr>
      </w:pPr>
      <w:r>
        <w:rPr>
          <w:noProof/>
          <w:highlight w:val="yellow"/>
        </w:rPr>
        <w:drawing>
          <wp:inline distT="0" distB="0" distL="0" distR="0" wp14:anchorId="39A84AEA" wp14:editId="6CF69682">
            <wp:extent cx="6400800" cy="2886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2886075"/>
                    </a:xfrm>
                    <a:prstGeom prst="rect">
                      <a:avLst/>
                    </a:prstGeom>
                    <a:noFill/>
                    <a:ln>
                      <a:noFill/>
                    </a:ln>
                  </pic:spPr>
                </pic:pic>
              </a:graphicData>
            </a:graphic>
          </wp:inline>
        </w:drawing>
      </w:r>
    </w:p>
    <w:p w14:paraId="2AD67CFF" w14:textId="77777777" w:rsidR="002235DF" w:rsidRPr="002235DF" w:rsidRDefault="002235DF" w:rsidP="00D56B18"/>
    <w:p w14:paraId="0FE592AB" w14:textId="522FAC8B" w:rsidR="002235DF" w:rsidRDefault="00680762" w:rsidP="002235DF">
      <w:pPr>
        <w:pStyle w:val="Heading3"/>
      </w:pPr>
      <w:bookmarkStart w:id="52" w:name="_Toc145323973"/>
      <w:r>
        <w:t>USB-SW-400</w:t>
      </w:r>
      <w:bookmarkEnd w:id="52"/>
    </w:p>
    <w:p w14:paraId="0B391A93" w14:textId="0A249525" w:rsidR="002113AF" w:rsidRDefault="009D4DC2" w:rsidP="002113AF">
      <w:r>
        <w:rPr>
          <w:noProof/>
        </w:rPr>
        <w:drawing>
          <wp:inline distT="0" distB="0" distL="0" distR="0" wp14:anchorId="387A7546" wp14:editId="69ED0801">
            <wp:extent cx="6400800" cy="2954020"/>
            <wp:effectExtent l="0" t="0" r="0" b="0"/>
            <wp:docPr id="1" name="Picture 1" descr="A diagram of a computer compon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uter component&#10;&#10;Description automatically generated"/>
                    <pic:cNvPicPr/>
                  </pic:nvPicPr>
                  <pic:blipFill>
                    <a:blip r:embed="rId9"/>
                    <a:stretch>
                      <a:fillRect/>
                    </a:stretch>
                  </pic:blipFill>
                  <pic:spPr>
                    <a:xfrm>
                      <a:off x="0" y="0"/>
                      <a:ext cx="6400800" cy="2954020"/>
                    </a:xfrm>
                    <a:prstGeom prst="rect">
                      <a:avLst/>
                    </a:prstGeom>
                  </pic:spPr>
                </pic:pic>
              </a:graphicData>
            </a:graphic>
          </wp:inline>
        </w:drawing>
      </w:r>
    </w:p>
    <w:bookmarkEnd w:id="3"/>
    <w:bookmarkEnd w:id="4"/>
    <w:bookmarkEnd w:id="42"/>
    <w:bookmarkEnd w:id="43"/>
    <w:bookmarkEnd w:id="45"/>
    <w:bookmarkEnd w:id="46"/>
    <w:bookmarkEnd w:id="48"/>
    <w:p w14:paraId="69DCEF52" w14:textId="53D2F16C" w:rsidR="00507871" w:rsidRPr="00507871" w:rsidRDefault="00507871" w:rsidP="00507871"/>
    <w:sectPr w:rsidR="00507871" w:rsidRPr="00507871">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CE3E" w14:textId="77777777" w:rsidR="00635882" w:rsidRDefault="00635882">
      <w:r>
        <w:separator/>
      </w:r>
    </w:p>
  </w:endnote>
  <w:endnote w:type="continuationSeparator" w:id="0">
    <w:p w14:paraId="08A4701D" w14:textId="77777777" w:rsidR="00635882" w:rsidRDefault="0063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8D92" w14:textId="77777777" w:rsidR="00635882" w:rsidRDefault="00635882">
      <w:r>
        <w:separator/>
      </w:r>
    </w:p>
  </w:footnote>
  <w:footnote w:type="continuationSeparator" w:id="0">
    <w:p w14:paraId="22E10A68" w14:textId="77777777" w:rsidR="00635882" w:rsidRDefault="0063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0B3E"/>
    <w:rsid w:val="00003CF6"/>
    <w:rsid w:val="00006E06"/>
    <w:rsid w:val="00010D36"/>
    <w:rsid w:val="00010D7C"/>
    <w:rsid w:val="000114B1"/>
    <w:rsid w:val="00011BB9"/>
    <w:rsid w:val="00014491"/>
    <w:rsid w:val="00014611"/>
    <w:rsid w:val="000174C0"/>
    <w:rsid w:val="0002274C"/>
    <w:rsid w:val="00025666"/>
    <w:rsid w:val="00025E08"/>
    <w:rsid w:val="0003140F"/>
    <w:rsid w:val="00034F1C"/>
    <w:rsid w:val="00034FEF"/>
    <w:rsid w:val="000356E5"/>
    <w:rsid w:val="0003582C"/>
    <w:rsid w:val="00035E29"/>
    <w:rsid w:val="000360E4"/>
    <w:rsid w:val="00042CBB"/>
    <w:rsid w:val="00044205"/>
    <w:rsid w:val="00045524"/>
    <w:rsid w:val="000470AA"/>
    <w:rsid w:val="000522D1"/>
    <w:rsid w:val="00052660"/>
    <w:rsid w:val="00052746"/>
    <w:rsid w:val="0005277F"/>
    <w:rsid w:val="00052E6D"/>
    <w:rsid w:val="0005340A"/>
    <w:rsid w:val="000568FA"/>
    <w:rsid w:val="00056C77"/>
    <w:rsid w:val="0005742F"/>
    <w:rsid w:val="00063CBE"/>
    <w:rsid w:val="0006445F"/>
    <w:rsid w:val="00065A96"/>
    <w:rsid w:val="00066DBE"/>
    <w:rsid w:val="00073141"/>
    <w:rsid w:val="00073486"/>
    <w:rsid w:val="00073AAD"/>
    <w:rsid w:val="00073C84"/>
    <w:rsid w:val="00076D65"/>
    <w:rsid w:val="00082A4D"/>
    <w:rsid w:val="00083B4B"/>
    <w:rsid w:val="00085F3B"/>
    <w:rsid w:val="00086901"/>
    <w:rsid w:val="000915E6"/>
    <w:rsid w:val="00091A10"/>
    <w:rsid w:val="0009456F"/>
    <w:rsid w:val="000946BF"/>
    <w:rsid w:val="000956DF"/>
    <w:rsid w:val="000967B4"/>
    <w:rsid w:val="000974B5"/>
    <w:rsid w:val="000975C0"/>
    <w:rsid w:val="000A39E0"/>
    <w:rsid w:val="000A57C1"/>
    <w:rsid w:val="000A763A"/>
    <w:rsid w:val="000B1A0B"/>
    <w:rsid w:val="000B1F8F"/>
    <w:rsid w:val="000B4257"/>
    <w:rsid w:val="000B4CC8"/>
    <w:rsid w:val="000B5A6E"/>
    <w:rsid w:val="000B5D13"/>
    <w:rsid w:val="000B5E23"/>
    <w:rsid w:val="000B71AD"/>
    <w:rsid w:val="000C41D2"/>
    <w:rsid w:val="000C4471"/>
    <w:rsid w:val="000C507A"/>
    <w:rsid w:val="000C5D2B"/>
    <w:rsid w:val="000C6F90"/>
    <w:rsid w:val="000D0E11"/>
    <w:rsid w:val="000D4B5D"/>
    <w:rsid w:val="000E16CC"/>
    <w:rsid w:val="000E2858"/>
    <w:rsid w:val="000F063E"/>
    <w:rsid w:val="000F20BE"/>
    <w:rsid w:val="000F2ACA"/>
    <w:rsid w:val="000F5776"/>
    <w:rsid w:val="000F6A56"/>
    <w:rsid w:val="000F7624"/>
    <w:rsid w:val="00105B8B"/>
    <w:rsid w:val="001115BB"/>
    <w:rsid w:val="00113AEB"/>
    <w:rsid w:val="00114A17"/>
    <w:rsid w:val="0011738F"/>
    <w:rsid w:val="0011767E"/>
    <w:rsid w:val="00120D6C"/>
    <w:rsid w:val="00124249"/>
    <w:rsid w:val="00127D8D"/>
    <w:rsid w:val="0013527F"/>
    <w:rsid w:val="00136498"/>
    <w:rsid w:val="00136AE3"/>
    <w:rsid w:val="0013736B"/>
    <w:rsid w:val="001443E0"/>
    <w:rsid w:val="00150A64"/>
    <w:rsid w:val="00152BDC"/>
    <w:rsid w:val="00153D38"/>
    <w:rsid w:val="0015603E"/>
    <w:rsid w:val="0016152D"/>
    <w:rsid w:val="0016178E"/>
    <w:rsid w:val="001641E3"/>
    <w:rsid w:val="001657A9"/>
    <w:rsid w:val="00165FA3"/>
    <w:rsid w:val="00170778"/>
    <w:rsid w:val="00170B74"/>
    <w:rsid w:val="0017173C"/>
    <w:rsid w:val="00172126"/>
    <w:rsid w:val="00173E68"/>
    <w:rsid w:val="001742CD"/>
    <w:rsid w:val="00174852"/>
    <w:rsid w:val="00175F88"/>
    <w:rsid w:val="001841B7"/>
    <w:rsid w:val="00187A72"/>
    <w:rsid w:val="00187C4C"/>
    <w:rsid w:val="00190297"/>
    <w:rsid w:val="001920C8"/>
    <w:rsid w:val="001926CF"/>
    <w:rsid w:val="00193BBD"/>
    <w:rsid w:val="001942CD"/>
    <w:rsid w:val="00197E38"/>
    <w:rsid w:val="001A0B3F"/>
    <w:rsid w:val="001A21BF"/>
    <w:rsid w:val="001A2311"/>
    <w:rsid w:val="001A3C53"/>
    <w:rsid w:val="001A42D3"/>
    <w:rsid w:val="001A5277"/>
    <w:rsid w:val="001A52FB"/>
    <w:rsid w:val="001A6D72"/>
    <w:rsid w:val="001A7BEF"/>
    <w:rsid w:val="001B2BCC"/>
    <w:rsid w:val="001B2DF1"/>
    <w:rsid w:val="001B750B"/>
    <w:rsid w:val="001B7E24"/>
    <w:rsid w:val="001C1187"/>
    <w:rsid w:val="001C1F9E"/>
    <w:rsid w:val="001C21E7"/>
    <w:rsid w:val="001C4D5A"/>
    <w:rsid w:val="001C6833"/>
    <w:rsid w:val="001D77A6"/>
    <w:rsid w:val="001D7A56"/>
    <w:rsid w:val="001E2617"/>
    <w:rsid w:val="001E276E"/>
    <w:rsid w:val="001E46A8"/>
    <w:rsid w:val="001E4F1E"/>
    <w:rsid w:val="001E6631"/>
    <w:rsid w:val="001E7DBF"/>
    <w:rsid w:val="001F1D47"/>
    <w:rsid w:val="001F2F2F"/>
    <w:rsid w:val="001F2FDC"/>
    <w:rsid w:val="00200A75"/>
    <w:rsid w:val="0020155B"/>
    <w:rsid w:val="00207161"/>
    <w:rsid w:val="002113AF"/>
    <w:rsid w:val="002177D4"/>
    <w:rsid w:val="00222714"/>
    <w:rsid w:val="00222EC6"/>
    <w:rsid w:val="002235DF"/>
    <w:rsid w:val="00225C17"/>
    <w:rsid w:val="002328B7"/>
    <w:rsid w:val="0023521A"/>
    <w:rsid w:val="002353CC"/>
    <w:rsid w:val="00235692"/>
    <w:rsid w:val="002356C7"/>
    <w:rsid w:val="00235793"/>
    <w:rsid w:val="00240360"/>
    <w:rsid w:val="002403A2"/>
    <w:rsid w:val="00241826"/>
    <w:rsid w:val="00241D23"/>
    <w:rsid w:val="002427D4"/>
    <w:rsid w:val="00245D03"/>
    <w:rsid w:val="00246B2F"/>
    <w:rsid w:val="002504B6"/>
    <w:rsid w:val="00251220"/>
    <w:rsid w:val="00260285"/>
    <w:rsid w:val="00260952"/>
    <w:rsid w:val="0027182F"/>
    <w:rsid w:val="0027295F"/>
    <w:rsid w:val="0027397E"/>
    <w:rsid w:val="00275071"/>
    <w:rsid w:val="002802B2"/>
    <w:rsid w:val="0028098F"/>
    <w:rsid w:val="002840D4"/>
    <w:rsid w:val="0028419B"/>
    <w:rsid w:val="002849ED"/>
    <w:rsid w:val="00284B02"/>
    <w:rsid w:val="00286C2C"/>
    <w:rsid w:val="00290580"/>
    <w:rsid w:val="00291D3E"/>
    <w:rsid w:val="00293C7C"/>
    <w:rsid w:val="00293E7D"/>
    <w:rsid w:val="00294423"/>
    <w:rsid w:val="002946E4"/>
    <w:rsid w:val="0029677E"/>
    <w:rsid w:val="00297CFA"/>
    <w:rsid w:val="002A0C9B"/>
    <w:rsid w:val="002A110C"/>
    <w:rsid w:val="002A1774"/>
    <w:rsid w:val="002A639E"/>
    <w:rsid w:val="002B3246"/>
    <w:rsid w:val="002B5FD3"/>
    <w:rsid w:val="002C53D2"/>
    <w:rsid w:val="002C6C23"/>
    <w:rsid w:val="002D36AF"/>
    <w:rsid w:val="002D412B"/>
    <w:rsid w:val="002D4FD1"/>
    <w:rsid w:val="002E2831"/>
    <w:rsid w:val="002E5B3A"/>
    <w:rsid w:val="002E6C0F"/>
    <w:rsid w:val="002E6C67"/>
    <w:rsid w:val="002E6FCD"/>
    <w:rsid w:val="002E7390"/>
    <w:rsid w:val="002E76B6"/>
    <w:rsid w:val="002F1C72"/>
    <w:rsid w:val="002F2AB7"/>
    <w:rsid w:val="002F4128"/>
    <w:rsid w:val="00300E4E"/>
    <w:rsid w:val="00303629"/>
    <w:rsid w:val="003039AD"/>
    <w:rsid w:val="0030416F"/>
    <w:rsid w:val="00306F26"/>
    <w:rsid w:val="00307B6C"/>
    <w:rsid w:val="00307B73"/>
    <w:rsid w:val="00311492"/>
    <w:rsid w:val="003133A2"/>
    <w:rsid w:val="00315F60"/>
    <w:rsid w:val="00316CCC"/>
    <w:rsid w:val="00320DAD"/>
    <w:rsid w:val="003222DB"/>
    <w:rsid w:val="00323FAA"/>
    <w:rsid w:val="00325D6C"/>
    <w:rsid w:val="00326BA8"/>
    <w:rsid w:val="00330669"/>
    <w:rsid w:val="003350A4"/>
    <w:rsid w:val="00341022"/>
    <w:rsid w:val="003422A3"/>
    <w:rsid w:val="00344617"/>
    <w:rsid w:val="0034728D"/>
    <w:rsid w:val="00347F74"/>
    <w:rsid w:val="00351403"/>
    <w:rsid w:val="003526AE"/>
    <w:rsid w:val="003554A8"/>
    <w:rsid w:val="003561C8"/>
    <w:rsid w:val="00357FED"/>
    <w:rsid w:val="00362A72"/>
    <w:rsid w:val="003717CF"/>
    <w:rsid w:val="00371EEC"/>
    <w:rsid w:val="00373CEA"/>
    <w:rsid w:val="003751E6"/>
    <w:rsid w:val="0037588B"/>
    <w:rsid w:val="00377636"/>
    <w:rsid w:val="00382E14"/>
    <w:rsid w:val="00383B47"/>
    <w:rsid w:val="00384A2E"/>
    <w:rsid w:val="00385249"/>
    <w:rsid w:val="003856BC"/>
    <w:rsid w:val="00386810"/>
    <w:rsid w:val="003872C9"/>
    <w:rsid w:val="003873A0"/>
    <w:rsid w:val="00392916"/>
    <w:rsid w:val="00393200"/>
    <w:rsid w:val="0039327F"/>
    <w:rsid w:val="003943D6"/>
    <w:rsid w:val="003966E7"/>
    <w:rsid w:val="00396AE5"/>
    <w:rsid w:val="003A2722"/>
    <w:rsid w:val="003A5A3E"/>
    <w:rsid w:val="003A5DC8"/>
    <w:rsid w:val="003B3B64"/>
    <w:rsid w:val="003B7B70"/>
    <w:rsid w:val="003C02E4"/>
    <w:rsid w:val="003C3126"/>
    <w:rsid w:val="003C403D"/>
    <w:rsid w:val="003C5D29"/>
    <w:rsid w:val="003D0571"/>
    <w:rsid w:val="003D244C"/>
    <w:rsid w:val="003D4164"/>
    <w:rsid w:val="003D6A4C"/>
    <w:rsid w:val="003E091C"/>
    <w:rsid w:val="003E1424"/>
    <w:rsid w:val="003E21BD"/>
    <w:rsid w:val="003E34CF"/>
    <w:rsid w:val="003E3EA7"/>
    <w:rsid w:val="003E3FED"/>
    <w:rsid w:val="003E6B71"/>
    <w:rsid w:val="003E76A6"/>
    <w:rsid w:val="003F2624"/>
    <w:rsid w:val="003F30CC"/>
    <w:rsid w:val="003F41A6"/>
    <w:rsid w:val="003F5853"/>
    <w:rsid w:val="003F63A8"/>
    <w:rsid w:val="003F7820"/>
    <w:rsid w:val="003F7C8F"/>
    <w:rsid w:val="00400B1A"/>
    <w:rsid w:val="00401BE6"/>
    <w:rsid w:val="004020E8"/>
    <w:rsid w:val="004027F2"/>
    <w:rsid w:val="00405E53"/>
    <w:rsid w:val="00406E6C"/>
    <w:rsid w:val="00407C78"/>
    <w:rsid w:val="00414015"/>
    <w:rsid w:val="0041421F"/>
    <w:rsid w:val="004171BB"/>
    <w:rsid w:val="004208E5"/>
    <w:rsid w:val="00422BC1"/>
    <w:rsid w:val="00423FC5"/>
    <w:rsid w:val="00425121"/>
    <w:rsid w:val="00427468"/>
    <w:rsid w:val="0043089A"/>
    <w:rsid w:val="00430B4A"/>
    <w:rsid w:val="00431E59"/>
    <w:rsid w:val="0043270B"/>
    <w:rsid w:val="0043469F"/>
    <w:rsid w:val="004368E6"/>
    <w:rsid w:val="00441225"/>
    <w:rsid w:val="00441BFF"/>
    <w:rsid w:val="0044212D"/>
    <w:rsid w:val="004469FF"/>
    <w:rsid w:val="0044756A"/>
    <w:rsid w:val="004504D5"/>
    <w:rsid w:val="00450A23"/>
    <w:rsid w:val="004515BA"/>
    <w:rsid w:val="0045220E"/>
    <w:rsid w:val="00453832"/>
    <w:rsid w:val="00462F0D"/>
    <w:rsid w:val="0046388E"/>
    <w:rsid w:val="00465C3A"/>
    <w:rsid w:val="004729E3"/>
    <w:rsid w:val="00473F95"/>
    <w:rsid w:val="0047442D"/>
    <w:rsid w:val="00476DEC"/>
    <w:rsid w:val="00480592"/>
    <w:rsid w:val="00485198"/>
    <w:rsid w:val="00485386"/>
    <w:rsid w:val="0048667F"/>
    <w:rsid w:val="004910CC"/>
    <w:rsid w:val="004920AE"/>
    <w:rsid w:val="004948D2"/>
    <w:rsid w:val="0049787B"/>
    <w:rsid w:val="00497C4C"/>
    <w:rsid w:val="004A008C"/>
    <w:rsid w:val="004A40E8"/>
    <w:rsid w:val="004A44E2"/>
    <w:rsid w:val="004A68AC"/>
    <w:rsid w:val="004A7654"/>
    <w:rsid w:val="004B240A"/>
    <w:rsid w:val="004B32AB"/>
    <w:rsid w:val="004B5CC4"/>
    <w:rsid w:val="004C0643"/>
    <w:rsid w:val="004C124F"/>
    <w:rsid w:val="004C2ECF"/>
    <w:rsid w:val="004C6621"/>
    <w:rsid w:val="004D1C8C"/>
    <w:rsid w:val="004D2104"/>
    <w:rsid w:val="004D2666"/>
    <w:rsid w:val="004D27C5"/>
    <w:rsid w:val="004D4198"/>
    <w:rsid w:val="004D6CC4"/>
    <w:rsid w:val="004E0B7F"/>
    <w:rsid w:val="004E4C2A"/>
    <w:rsid w:val="004E6C4E"/>
    <w:rsid w:val="004E705C"/>
    <w:rsid w:val="004F1852"/>
    <w:rsid w:val="004F38BB"/>
    <w:rsid w:val="004F3985"/>
    <w:rsid w:val="004F506A"/>
    <w:rsid w:val="004F7115"/>
    <w:rsid w:val="004F790F"/>
    <w:rsid w:val="00500EB9"/>
    <w:rsid w:val="00501B71"/>
    <w:rsid w:val="00502599"/>
    <w:rsid w:val="00502971"/>
    <w:rsid w:val="00504980"/>
    <w:rsid w:val="00506103"/>
    <w:rsid w:val="005065BF"/>
    <w:rsid w:val="00507856"/>
    <w:rsid w:val="00507871"/>
    <w:rsid w:val="005116EE"/>
    <w:rsid w:val="005120DD"/>
    <w:rsid w:val="00512760"/>
    <w:rsid w:val="00513247"/>
    <w:rsid w:val="00517388"/>
    <w:rsid w:val="005178FA"/>
    <w:rsid w:val="00520485"/>
    <w:rsid w:val="00521549"/>
    <w:rsid w:val="005230BC"/>
    <w:rsid w:val="00525A92"/>
    <w:rsid w:val="0052773B"/>
    <w:rsid w:val="00527B37"/>
    <w:rsid w:val="005328C5"/>
    <w:rsid w:val="005336D8"/>
    <w:rsid w:val="0053747F"/>
    <w:rsid w:val="00540604"/>
    <w:rsid w:val="005407C2"/>
    <w:rsid w:val="00540926"/>
    <w:rsid w:val="00540958"/>
    <w:rsid w:val="0054122E"/>
    <w:rsid w:val="005423AD"/>
    <w:rsid w:val="0054381D"/>
    <w:rsid w:val="00545533"/>
    <w:rsid w:val="00546173"/>
    <w:rsid w:val="00547359"/>
    <w:rsid w:val="00552539"/>
    <w:rsid w:val="005538F3"/>
    <w:rsid w:val="0055466F"/>
    <w:rsid w:val="0055686E"/>
    <w:rsid w:val="005621B2"/>
    <w:rsid w:val="00564423"/>
    <w:rsid w:val="00565B4E"/>
    <w:rsid w:val="005712E2"/>
    <w:rsid w:val="005716BA"/>
    <w:rsid w:val="00571DD6"/>
    <w:rsid w:val="00573CD7"/>
    <w:rsid w:val="00574B4A"/>
    <w:rsid w:val="0057562D"/>
    <w:rsid w:val="00575B85"/>
    <w:rsid w:val="00576DBC"/>
    <w:rsid w:val="005846CA"/>
    <w:rsid w:val="00585D3C"/>
    <w:rsid w:val="00585D4D"/>
    <w:rsid w:val="00585E15"/>
    <w:rsid w:val="00586E3E"/>
    <w:rsid w:val="005879A9"/>
    <w:rsid w:val="00590433"/>
    <w:rsid w:val="00592296"/>
    <w:rsid w:val="00593A56"/>
    <w:rsid w:val="0059563E"/>
    <w:rsid w:val="00596F30"/>
    <w:rsid w:val="005A0A8F"/>
    <w:rsid w:val="005A0C4D"/>
    <w:rsid w:val="005A0E8E"/>
    <w:rsid w:val="005A24EE"/>
    <w:rsid w:val="005A2E2A"/>
    <w:rsid w:val="005A3398"/>
    <w:rsid w:val="005A5DBE"/>
    <w:rsid w:val="005A70FA"/>
    <w:rsid w:val="005A760B"/>
    <w:rsid w:val="005B0017"/>
    <w:rsid w:val="005B122C"/>
    <w:rsid w:val="005B18CB"/>
    <w:rsid w:val="005B1B2B"/>
    <w:rsid w:val="005B31D2"/>
    <w:rsid w:val="005B3C1C"/>
    <w:rsid w:val="005B3E68"/>
    <w:rsid w:val="005B4834"/>
    <w:rsid w:val="005B58DB"/>
    <w:rsid w:val="005B5F07"/>
    <w:rsid w:val="005C04C0"/>
    <w:rsid w:val="005C2AC9"/>
    <w:rsid w:val="005C4169"/>
    <w:rsid w:val="005C5329"/>
    <w:rsid w:val="005C5D0E"/>
    <w:rsid w:val="005C753D"/>
    <w:rsid w:val="005C77B1"/>
    <w:rsid w:val="005D1B6D"/>
    <w:rsid w:val="005D2EAC"/>
    <w:rsid w:val="005D5C47"/>
    <w:rsid w:val="005D5EE6"/>
    <w:rsid w:val="005E3926"/>
    <w:rsid w:val="005E7C1E"/>
    <w:rsid w:val="005F58F6"/>
    <w:rsid w:val="005F5C8B"/>
    <w:rsid w:val="0060169F"/>
    <w:rsid w:val="0060356E"/>
    <w:rsid w:val="0060532C"/>
    <w:rsid w:val="00605A6F"/>
    <w:rsid w:val="006077A1"/>
    <w:rsid w:val="00607D6D"/>
    <w:rsid w:val="00610418"/>
    <w:rsid w:val="0061052F"/>
    <w:rsid w:val="00610B8A"/>
    <w:rsid w:val="0061378B"/>
    <w:rsid w:val="00613D17"/>
    <w:rsid w:val="006141A4"/>
    <w:rsid w:val="00616CF6"/>
    <w:rsid w:val="00620533"/>
    <w:rsid w:val="00620794"/>
    <w:rsid w:val="00620AB8"/>
    <w:rsid w:val="00620DB2"/>
    <w:rsid w:val="006253AA"/>
    <w:rsid w:val="00630B38"/>
    <w:rsid w:val="00630F4B"/>
    <w:rsid w:val="00632B47"/>
    <w:rsid w:val="006341C6"/>
    <w:rsid w:val="006347D7"/>
    <w:rsid w:val="00634DE4"/>
    <w:rsid w:val="00635882"/>
    <w:rsid w:val="00637B73"/>
    <w:rsid w:val="00643CB3"/>
    <w:rsid w:val="00644826"/>
    <w:rsid w:val="0065052A"/>
    <w:rsid w:val="006505CC"/>
    <w:rsid w:val="00652CCD"/>
    <w:rsid w:val="00652D23"/>
    <w:rsid w:val="00653EC4"/>
    <w:rsid w:val="00656A95"/>
    <w:rsid w:val="0066384D"/>
    <w:rsid w:val="00663A10"/>
    <w:rsid w:val="00664130"/>
    <w:rsid w:val="006659B2"/>
    <w:rsid w:val="00666DB4"/>
    <w:rsid w:val="00670C96"/>
    <w:rsid w:val="006723E3"/>
    <w:rsid w:val="0067274D"/>
    <w:rsid w:val="00673B41"/>
    <w:rsid w:val="0067438D"/>
    <w:rsid w:val="00675922"/>
    <w:rsid w:val="00676BAC"/>
    <w:rsid w:val="00680687"/>
    <w:rsid w:val="00680762"/>
    <w:rsid w:val="00680779"/>
    <w:rsid w:val="006812BA"/>
    <w:rsid w:val="00682545"/>
    <w:rsid w:val="00683C0C"/>
    <w:rsid w:val="00686DD5"/>
    <w:rsid w:val="00690D4F"/>
    <w:rsid w:val="00692DA7"/>
    <w:rsid w:val="00693EF0"/>
    <w:rsid w:val="006942D1"/>
    <w:rsid w:val="00695930"/>
    <w:rsid w:val="00696A5F"/>
    <w:rsid w:val="006A041F"/>
    <w:rsid w:val="006A1D65"/>
    <w:rsid w:val="006A3172"/>
    <w:rsid w:val="006A4583"/>
    <w:rsid w:val="006A4B7C"/>
    <w:rsid w:val="006A4C0D"/>
    <w:rsid w:val="006A55C3"/>
    <w:rsid w:val="006A6A75"/>
    <w:rsid w:val="006A7286"/>
    <w:rsid w:val="006B1E82"/>
    <w:rsid w:val="006B29C0"/>
    <w:rsid w:val="006B51D1"/>
    <w:rsid w:val="006C10AF"/>
    <w:rsid w:val="006C4242"/>
    <w:rsid w:val="006C6084"/>
    <w:rsid w:val="006C7C4E"/>
    <w:rsid w:val="006C7D8A"/>
    <w:rsid w:val="006D2BEF"/>
    <w:rsid w:val="006D45A7"/>
    <w:rsid w:val="006D6313"/>
    <w:rsid w:val="006E07F0"/>
    <w:rsid w:val="006E13C7"/>
    <w:rsid w:val="006E482D"/>
    <w:rsid w:val="006F27C4"/>
    <w:rsid w:val="006F3DA3"/>
    <w:rsid w:val="006F58A5"/>
    <w:rsid w:val="006F58CD"/>
    <w:rsid w:val="006F5CFD"/>
    <w:rsid w:val="006F69A4"/>
    <w:rsid w:val="006F6E50"/>
    <w:rsid w:val="00701613"/>
    <w:rsid w:val="007023F7"/>
    <w:rsid w:val="00702FC0"/>
    <w:rsid w:val="00703C6E"/>
    <w:rsid w:val="00705273"/>
    <w:rsid w:val="00707EF5"/>
    <w:rsid w:val="00710711"/>
    <w:rsid w:val="007128F4"/>
    <w:rsid w:val="00713E97"/>
    <w:rsid w:val="00714771"/>
    <w:rsid w:val="0071482A"/>
    <w:rsid w:val="0071568C"/>
    <w:rsid w:val="0071626D"/>
    <w:rsid w:val="00717BBB"/>
    <w:rsid w:val="00723BD6"/>
    <w:rsid w:val="007274D8"/>
    <w:rsid w:val="00731F11"/>
    <w:rsid w:val="007348D2"/>
    <w:rsid w:val="007357E6"/>
    <w:rsid w:val="00740517"/>
    <w:rsid w:val="00742D3D"/>
    <w:rsid w:val="00743E4F"/>
    <w:rsid w:val="00744291"/>
    <w:rsid w:val="00746667"/>
    <w:rsid w:val="007509CD"/>
    <w:rsid w:val="007509D6"/>
    <w:rsid w:val="007519B3"/>
    <w:rsid w:val="007525AD"/>
    <w:rsid w:val="00753914"/>
    <w:rsid w:val="00755930"/>
    <w:rsid w:val="00756B6C"/>
    <w:rsid w:val="00760923"/>
    <w:rsid w:val="00760AE7"/>
    <w:rsid w:val="00764088"/>
    <w:rsid w:val="0076528A"/>
    <w:rsid w:val="00767405"/>
    <w:rsid w:val="00773ACE"/>
    <w:rsid w:val="00776511"/>
    <w:rsid w:val="00776FED"/>
    <w:rsid w:val="00777917"/>
    <w:rsid w:val="00787C63"/>
    <w:rsid w:val="0079039B"/>
    <w:rsid w:val="00792589"/>
    <w:rsid w:val="00792D4A"/>
    <w:rsid w:val="00793954"/>
    <w:rsid w:val="00793956"/>
    <w:rsid w:val="007939C5"/>
    <w:rsid w:val="007942B7"/>
    <w:rsid w:val="00794C78"/>
    <w:rsid w:val="00795423"/>
    <w:rsid w:val="007A359A"/>
    <w:rsid w:val="007B27BD"/>
    <w:rsid w:val="007B421F"/>
    <w:rsid w:val="007B4E61"/>
    <w:rsid w:val="007B769B"/>
    <w:rsid w:val="007C17DE"/>
    <w:rsid w:val="007C2BFE"/>
    <w:rsid w:val="007C7CB3"/>
    <w:rsid w:val="007D0252"/>
    <w:rsid w:val="007D06A5"/>
    <w:rsid w:val="007D33E5"/>
    <w:rsid w:val="007D48BE"/>
    <w:rsid w:val="007D50F9"/>
    <w:rsid w:val="007D6554"/>
    <w:rsid w:val="007D784F"/>
    <w:rsid w:val="007E001B"/>
    <w:rsid w:val="007E0438"/>
    <w:rsid w:val="007E0BFC"/>
    <w:rsid w:val="007E689C"/>
    <w:rsid w:val="007F0345"/>
    <w:rsid w:val="007F22BA"/>
    <w:rsid w:val="007F2FA3"/>
    <w:rsid w:val="007F3AC7"/>
    <w:rsid w:val="007F3D64"/>
    <w:rsid w:val="007F74DF"/>
    <w:rsid w:val="00801BAC"/>
    <w:rsid w:val="00801FFA"/>
    <w:rsid w:val="00803451"/>
    <w:rsid w:val="00805A28"/>
    <w:rsid w:val="00805C39"/>
    <w:rsid w:val="00805FA3"/>
    <w:rsid w:val="00807D3B"/>
    <w:rsid w:val="008117A3"/>
    <w:rsid w:val="008117D2"/>
    <w:rsid w:val="008131F0"/>
    <w:rsid w:val="00813671"/>
    <w:rsid w:val="00814869"/>
    <w:rsid w:val="0081769F"/>
    <w:rsid w:val="00823A13"/>
    <w:rsid w:val="00826D42"/>
    <w:rsid w:val="008306FE"/>
    <w:rsid w:val="008307B8"/>
    <w:rsid w:val="00831733"/>
    <w:rsid w:val="0083634B"/>
    <w:rsid w:val="0084225A"/>
    <w:rsid w:val="008427D6"/>
    <w:rsid w:val="0084374E"/>
    <w:rsid w:val="00843EA9"/>
    <w:rsid w:val="00845313"/>
    <w:rsid w:val="008474C6"/>
    <w:rsid w:val="00850F1E"/>
    <w:rsid w:val="008531BF"/>
    <w:rsid w:val="00854784"/>
    <w:rsid w:val="0085611E"/>
    <w:rsid w:val="00856F6C"/>
    <w:rsid w:val="0086332F"/>
    <w:rsid w:val="008634F6"/>
    <w:rsid w:val="00866C88"/>
    <w:rsid w:val="00871983"/>
    <w:rsid w:val="00871DD5"/>
    <w:rsid w:val="008731E9"/>
    <w:rsid w:val="008735BA"/>
    <w:rsid w:val="008741BB"/>
    <w:rsid w:val="008746DC"/>
    <w:rsid w:val="00876F6E"/>
    <w:rsid w:val="00877EBD"/>
    <w:rsid w:val="00880620"/>
    <w:rsid w:val="00881FC9"/>
    <w:rsid w:val="00882963"/>
    <w:rsid w:val="008834B8"/>
    <w:rsid w:val="008834DC"/>
    <w:rsid w:val="00890B0E"/>
    <w:rsid w:val="00892E2E"/>
    <w:rsid w:val="00895160"/>
    <w:rsid w:val="00895D15"/>
    <w:rsid w:val="00896CCE"/>
    <w:rsid w:val="008A1C50"/>
    <w:rsid w:val="008A4E8C"/>
    <w:rsid w:val="008B0B33"/>
    <w:rsid w:val="008B1632"/>
    <w:rsid w:val="008B1F17"/>
    <w:rsid w:val="008B3B17"/>
    <w:rsid w:val="008B4A8E"/>
    <w:rsid w:val="008B4ABD"/>
    <w:rsid w:val="008B51F1"/>
    <w:rsid w:val="008B5804"/>
    <w:rsid w:val="008B6034"/>
    <w:rsid w:val="008B6C63"/>
    <w:rsid w:val="008B7697"/>
    <w:rsid w:val="008C003B"/>
    <w:rsid w:val="008C18A0"/>
    <w:rsid w:val="008C2701"/>
    <w:rsid w:val="008C32BE"/>
    <w:rsid w:val="008C6113"/>
    <w:rsid w:val="008C6745"/>
    <w:rsid w:val="008C7E2D"/>
    <w:rsid w:val="008D041F"/>
    <w:rsid w:val="008D048A"/>
    <w:rsid w:val="008D413A"/>
    <w:rsid w:val="008D47F7"/>
    <w:rsid w:val="008D5092"/>
    <w:rsid w:val="008D5E31"/>
    <w:rsid w:val="008D70BB"/>
    <w:rsid w:val="008E020C"/>
    <w:rsid w:val="008E07E6"/>
    <w:rsid w:val="008E257D"/>
    <w:rsid w:val="008E2EBC"/>
    <w:rsid w:val="008F0099"/>
    <w:rsid w:val="008F1D65"/>
    <w:rsid w:val="008F20F0"/>
    <w:rsid w:val="008F28E0"/>
    <w:rsid w:val="008F2E17"/>
    <w:rsid w:val="008F2E6F"/>
    <w:rsid w:val="008F5DE0"/>
    <w:rsid w:val="00901EB6"/>
    <w:rsid w:val="00903376"/>
    <w:rsid w:val="00904F43"/>
    <w:rsid w:val="00910225"/>
    <w:rsid w:val="00910571"/>
    <w:rsid w:val="00912972"/>
    <w:rsid w:val="00912AC6"/>
    <w:rsid w:val="00913CDC"/>
    <w:rsid w:val="00915CDC"/>
    <w:rsid w:val="00917B85"/>
    <w:rsid w:val="00920074"/>
    <w:rsid w:val="0092077C"/>
    <w:rsid w:val="00920E10"/>
    <w:rsid w:val="009233B2"/>
    <w:rsid w:val="00924D0A"/>
    <w:rsid w:val="009255DE"/>
    <w:rsid w:val="0093141F"/>
    <w:rsid w:val="00933799"/>
    <w:rsid w:val="00933A78"/>
    <w:rsid w:val="009342CA"/>
    <w:rsid w:val="00937D37"/>
    <w:rsid w:val="009410E3"/>
    <w:rsid w:val="00943226"/>
    <w:rsid w:val="0094340F"/>
    <w:rsid w:val="00943433"/>
    <w:rsid w:val="00943C49"/>
    <w:rsid w:val="009446C0"/>
    <w:rsid w:val="0094623D"/>
    <w:rsid w:val="00946C2A"/>
    <w:rsid w:val="009523EF"/>
    <w:rsid w:val="00954196"/>
    <w:rsid w:val="009546A3"/>
    <w:rsid w:val="00955298"/>
    <w:rsid w:val="009568B4"/>
    <w:rsid w:val="00956D76"/>
    <w:rsid w:val="0096100E"/>
    <w:rsid w:val="00961FB2"/>
    <w:rsid w:val="009622BE"/>
    <w:rsid w:val="00965F39"/>
    <w:rsid w:val="00967717"/>
    <w:rsid w:val="0097395E"/>
    <w:rsid w:val="00977451"/>
    <w:rsid w:val="00980DA6"/>
    <w:rsid w:val="00983FA3"/>
    <w:rsid w:val="009840C0"/>
    <w:rsid w:val="00986352"/>
    <w:rsid w:val="0098648C"/>
    <w:rsid w:val="00986EBC"/>
    <w:rsid w:val="00991127"/>
    <w:rsid w:val="009921FE"/>
    <w:rsid w:val="00992315"/>
    <w:rsid w:val="009930FB"/>
    <w:rsid w:val="0099344C"/>
    <w:rsid w:val="0099415F"/>
    <w:rsid w:val="00994D80"/>
    <w:rsid w:val="00997002"/>
    <w:rsid w:val="009A1626"/>
    <w:rsid w:val="009A31FA"/>
    <w:rsid w:val="009A3768"/>
    <w:rsid w:val="009A5E89"/>
    <w:rsid w:val="009A661F"/>
    <w:rsid w:val="009A7831"/>
    <w:rsid w:val="009B0068"/>
    <w:rsid w:val="009B0604"/>
    <w:rsid w:val="009B0E8D"/>
    <w:rsid w:val="009B262C"/>
    <w:rsid w:val="009B2D38"/>
    <w:rsid w:val="009B63A8"/>
    <w:rsid w:val="009B7483"/>
    <w:rsid w:val="009C1D67"/>
    <w:rsid w:val="009C7619"/>
    <w:rsid w:val="009D4DC2"/>
    <w:rsid w:val="009E24EE"/>
    <w:rsid w:val="009E4955"/>
    <w:rsid w:val="009E5865"/>
    <w:rsid w:val="009E6093"/>
    <w:rsid w:val="009E6542"/>
    <w:rsid w:val="009E6878"/>
    <w:rsid w:val="009E7690"/>
    <w:rsid w:val="009F4274"/>
    <w:rsid w:val="009F4754"/>
    <w:rsid w:val="009F6415"/>
    <w:rsid w:val="009F7B2E"/>
    <w:rsid w:val="00A01F95"/>
    <w:rsid w:val="00A07633"/>
    <w:rsid w:val="00A10408"/>
    <w:rsid w:val="00A1112D"/>
    <w:rsid w:val="00A111C6"/>
    <w:rsid w:val="00A12950"/>
    <w:rsid w:val="00A1295F"/>
    <w:rsid w:val="00A14B65"/>
    <w:rsid w:val="00A201E2"/>
    <w:rsid w:val="00A21FF8"/>
    <w:rsid w:val="00A262E4"/>
    <w:rsid w:val="00A337BC"/>
    <w:rsid w:val="00A33999"/>
    <w:rsid w:val="00A36A67"/>
    <w:rsid w:val="00A36E0E"/>
    <w:rsid w:val="00A40A34"/>
    <w:rsid w:val="00A437D1"/>
    <w:rsid w:val="00A441FA"/>
    <w:rsid w:val="00A44CCA"/>
    <w:rsid w:val="00A472A1"/>
    <w:rsid w:val="00A5435E"/>
    <w:rsid w:val="00A60626"/>
    <w:rsid w:val="00A61737"/>
    <w:rsid w:val="00A631E5"/>
    <w:rsid w:val="00A632B4"/>
    <w:rsid w:val="00A64E0F"/>
    <w:rsid w:val="00A7152F"/>
    <w:rsid w:val="00A770A2"/>
    <w:rsid w:val="00A806CE"/>
    <w:rsid w:val="00A86E30"/>
    <w:rsid w:val="00A91755"/>
    <w:rsid w:val="00A96087"/>
    <w:rsid w:val="00A963B1"/>
    <w:rsid w:val="00A97993"/>
    <w:rsid w:val="00AA2AC1"/>
    <w:rsid w:val="00AA3070"/>
    <w:rsid w:val="00AA31C8"/>
    <w:rsid w:val="00AA4586"/>
    <w:rsid w:val="00AA5D14"/>
    <w:rsid w:val="00AA6D82"/>
    <w:rsid w:val="00AB2733"/>
    <w:rsid w:val="00AC0BED"/>
    <w:rsid w:val="00AC10FE"/>
    <w:rsid w:val="00AC1272"/>
    <w:rsid w:val="00AC2C15"/>
    <w:rsid w:val="00AC4AD6"/>
    <w:rsid w:val="00AC6D9E"/>
    <w:rsid w:val="00AD12AD"/>
    <w:rsid w:val="00AD7EC5"/>
    <w:rsid w:val="00AE0C87"/>
    <w:rsid w:val="00AE3F12"/>
    <w:rsid w:val="00AE4FD8"/>
    <w:rsid w:val="00AF0073"/>
    <w:rsid w:val="00AF041A"/>
    <w:rsid w:val="00AF0AFE"/>
    <w:rsid w:val="00AF0D79"/>
    <w:rsid w:val="00AF765B"/>
    <w:rsid w:val="00B01531"/>
    <w:rsid w:val="00B0335E"/>
    <w:rsid w:val="00B06026"/>
    <w:rsid w:val="00B06B0B"/>
    <w:rsid w:val="00B074A0"/>
    <w:rsid w:val="00B074C2"/>
    <w:rsid w:val="00B0752B"/>
    <w:rsid w:val="00B103A5"/>
    <w:rsid w:val="00B10900"/>
    <w:rsid w:val="00B115D3"/>
    <w:rsid w:val="00B1346C"/>
    <w:rsid w:val="00B142BF"/>
    <w:rsid w:val="00B146AB"/>
    <w:rsid w:val="00B16C2D"/>
    <w:rsid w:val="00B20808"/>
    <w:rsid w:val="00B21C51"/>
    <w:rsid w:val="00B22542"/>
    <w:rsid w:val="00B22925"/>
    <w:rsid w:val="00B23C55"/>
    <w:rsid w:val="00B26A2B"/>
    <w:rsid w:val="00B319F6"/>
    <w:rsid w:val="00B3214B"/>
    <w:rsid w:val="00B33639"/>
    <w:rsid w:val="00B34EB7"/>
    <w:rsid w:val="00B37358"/>
    <w:rsid w:val="00B414E4"/>
    <w:rsid w:val="00B47638"/>
    <w:rsid w:val="00B478C4"/>
    <w:rsid w:val="00B52B4C"/>
    <w:rsid w:val="00B535F8"/>
    <w:rsid w:val="00B55CA7"/>
    <w:rsid w:val="00B62D45"/>
    <w:rsid w:val="00B643D6"/>
    <w:rsid w:val="00B65116"/>
    <w:rsid w:val="00B70C21"/>
    <w:rsid w:val="00B812A0"/>
    <w:rsid w:val="00B81D75"/>
    <w:rsid w:val="00B82BD6"/>
    <w:rsid w:val="00B82DC2"/>
    <w:rsid w:val="00B82E22"/>
    <w:rsid w:val="00B83042"/>
    <w:rsid w:val="00B83896"/>
    <w:rsid w:val="00B853F8"/>
    <w:rsid w:val="00B8592F"/>
    <w:rsid w:val="00B85F72"/>
    <w:rsid w:val="00B870F2"/>
    <w:rsid w:val="00B91505"/>
    <w:rsid w:val="00B94079"/>
    <w:rsid w:val="00B979C5"/>
    <w:rsid w:val="00BA0216"/>
    <w:rsid w:val="00BA0FBC"/>
    <w:rsid w:val="00BA1F1E"/>
    <w:rsid w:val="00BA49F9"/>
    <w:rsid w:val="00BA5717"/>
    <w:rsid w:val="00BA6092"/>
    <w:rsid w:val="00BB2C5D"/>
    <w:rsid w:val="00BB4347"/>
    <w:rsid w:val="00BC1D17"/>
    <w:rsid w:val="00BC75B9"/>
    <w:rsid w:val="00BD2836"/>
    <w:rsid w:val="00BD67D9"/>
    <w:rsid w:val="00BE3055"/>
    <w:rsid w:val="00BE4049"/>
    <w:rsid w:val="00BE434C"/>
    <w:rsid w:val="00BE5962"/>
    <w:rsid w:val="00BE63FA"/>
    <w:rsid w:val="00BE690D"/>
    <w:rsid w:val="00BF47E6"/>
    <w:rsid w:val="00BF6567"/>
    <w:rsid w:val="00BF6B18"/>
    <w:rsid w:val="00BF6E56"/>
    <w:rsid w:val="00C00D70"/>
    <w:rsid w:val="00C01D12"/>
    <w:rsid w:val="00C02738"/>
    <w:rsid w:val="00C04B8B"/>
    <w:rsid w:val="00C06C97"/>
    <w:rsid w:val="00C07B16"/>
    <w:rsid w:val="00C1055B"/>
    <w:rsid w:val="00C125D8"/>
    <w:rsid w:val="00C12CC6"/>
    <w:rsid w:val="00C15656"/>
    <w:rsid w:val="00C16467"/>
    <w:rsid w:val="00C2000E"/>
    <w:rsid w:val="00C2171F"/>
    <w:rsid w:val="00C23D09"/>
    <w:rsid w:val="00C276B9"/>
    <w:rsid w:val="00C31B97"/>
    <w:rsid w:val="00C33F79"/>
    <w:rsid w:val="00C34369"/>
    <w:rsid w:val="00C44794"/>
    <w:rsid w:val="00C45365"/>
    <w:rsid w:val="00C471E7"/>
    <w:rsid w:val="00C54ACB"/>
    <w:rsid w:val="00C55348"/>
    <w:rsid w:val="00C5697A"/>
    <w:rsid w:val="00C56DD5"/>
    <w:rsid w:val="00C57DBC"/>
    <w:rsid w:val="00C61341"/>
    <w:rsid w:val="00C63489"/>
    <w:rsid w:val="00C63F6F"/>
    <w:rsid w:val="00C63FBF"/>
    <w:rsid w:val="00C64696"/>
    <w:rsid w:val="00C65CB4"/>
    <w:rsid w:val="00C71225"/>
    <w:rsid w:val="00C7182C"/>
    <w:rsid w:val="00C71D50"/>
    <w:rsid w:val="00C71E24"/>
    <w:rsid w:val="00C72888"/>
    <w:rsid w:val="00C758DE"/>
    <w:rsid w:val="00C823B9"/>
    <w:rsid w:val="00C8278C"/>
    <w:rsid w:val="00C829C6"/>
    <w:rsid w:val="00C8384C"/>
    <w:rsid w:val="00C91D8C"/>
    <w:rsid w:val="00C93556"/>
    <w:rsid w:val="00C95A02"/>
    <w:rsid w:val="00CA13F4"/>
    <w:rsid w:val="00CA18F8"/>
    <w:rsid w:val="00CA6F35"/>
    <w:rsid w:val="00CB2A66"/>
    <w:rsid w:val="00CB38A2"/>
    <w:rsid w:val="00CB5160"/>
    <w:rsid w:val="00CB6F29"/>
    <w:rsid w:val="00CC09EF"/>
    <w:rsid w:val="00CC1059"/>
    <w:rsid w:val="00CC29BE"/>
    <w:rsid w:val="00CC3932"/>
    <w:rsid w:val="00CC3BF1"/>
    <w:rsid w:val="00CC6EF3"/>
    <w:rsid w:val="00CC72F7"/>
    <w:rsid w:val="00CC734A"/>
    <w:rsid w:val="00CC74F1"/>
    <w:rsid w:val="00CD047D"/>
    <w:rsid w:val="00CD15EC"/>
    <w:rsid w:val="00CD1A80"/>
    <w:rsid w:val="00CD3E8A"/>
    <w:rsid w:val="00CD4372"/>
    <w:rsid w:val="00CD5C6C"/>
    <w:rsid w:val="00CD66A6"/>
    <w:rsid w:val="00CD6744"/>
    <w:rsid w:val="00CE385D"/>
    <w:rsid w:val="00CE3B35"/>
    <w:rsid w:val="00CE746E"/>
    <w:rsid w:val="00CF4BF2"/>
    <w:rsid w:val="00CF4FFE"/>
    <w:rsid w:val="00CF6163"/>
    <w:rsid w:val="00D00A62"/>
    <w:rsid w:val="00D00F9A"/>
    <w:rsid w:val="00D021EF"/>
    <w:rsid w:val="00D02EE9"/>
    <w:rsid w:val="00D04E1B"/>
    <w:rsid w:val="00D06053"/>
    <w:rsid w:val="00D0610C"/>
    <w:rsid w:val="00D12B62"/>
    <w:rsid w:val="00D17449"/>
    <w:rsid w:val="00D206C1"/>
    <w:rsid w:val="00D23257"/>
    <w:rsid w:val="00D244C4"/>
    <w:rsid w:val="00D279DE"/>
    <w:rsid w:val="00D27D93"/>
    <w:rsid w:val="00D30F40"/>
    <w:rsid w:val="00D3178B"/>
    <w:rsid w:val="00D319B1"/>
    <w:rsid w:val="00D360E0"/>
    <w:rsid w:val="00D366CB"/>
    <w:rsid w:val="00D36709"/>
    <w:rsid w:val="00D36FDE"/>
    <w:rsid w:val="00D378F6"/>
    <w:rsid w:val="00D40836"/>
    <w:rsid w:val="00D41CA7"/>
    <w:rsid w:val="00D44BF0"/>
    <w:rsid w:val="00D44F3B"/>
    <w:rsid w:val="00D45DF2"/>
    <w:rsid w:val="00D45EA4"/>
    <w:rsid w:val="00D5248A"/>
    <w:rsid w:val="00D5317A"/>
    <w:rsid w:val="00D54AA4"/>
    <w:rsid w:val="00D55533"/>
    <w:rsid w:val="00D5593C"/>
    <w:rsid w:val="00D55E52"/>
    <w:rsid w:val="00D56B18"/>
    <w:rsid w:val="00D600E9"/>
    <w:rsid w:val="00D60987"/>
    <w:rsid w:val="00D626BB"/>
    <w:rsid w:val="00D63B37"/>
    <w:rsid w:val="00D63BD0"/>
    <w:rsid w:val="00D662D1"/>
    <w:rsid w:val="00D71C09"/>
    <w:rsid w:val="00D773D1"/>
    <w:rsid w:val="00D7761C"/>
    <w:rsid w:val="00D82AEF"/>
    <w:rsid w:val="00D84C2C"/>
    <w:rsid w:val="00D860C8"/>
    <w:rsid w:val="00D91572"/>
    <w:rsid w:val="00D92DD9"/>
    <w:rsid w:val="00D93125"/>
    <w:rsid w:val="00DA049E"/>
    <w:rsid w:val="00DA1360"/>
    <w:rsid w:val="00DB1190"/>
    <w:rsid w:val="00DB2501"/>
    <w:rsid w:val="00DB29F8"/>
    <w:rsid w:val="00DB2A20"/>
    <w:rsid w:val="00DB5923"/>
    <w:rsid w:val="00DB7630"/>
    <w:rsid w:val="00DC1020"/>
    <w:rsid w:val="00DC2AF2"/>
    <w:rsid w:val="00DC2C0E"/>
    <w:rsid w:val="00DD275E"/>
    <w:rsid w:val="00DD321A"/>
    <w:rsid w:val="00DD746E"/>
    <w:rsid w:val="00DE191D"/>
    <w:rsid w:val="00DE41DA"/>
    <w:rsid w:val="00DE5BE9"/>
    <w:rsid w:val="00DE64C7"/>
    <w:rsid w:val="00DE73AB"/>
    <w:rsid w:val="00DF20B1"/>
    <w:rsid w:val="00DF21BB"/>
    <w:rsid w:val="00DF22BB"/>
    <w:rsid w:val="00DF505B"/>
    <w:rsid w:val="00DF7E29"/>
    <w:rsid w:val="00E04A68"/>
    <w:rsid w:val="00E0513A"/>
    <w:rsid w:val="00E05B99"/>
    <w:rsid w:val="00E10559"/>
    <w:rsid w:val="00E1245F"/>
    <w:rsid w:val="00E13EB3"/>
    <w:rsid w:val="00E15AB6"/>
    <w:rsid w:val="00E15FAA"/>
    <w:rsid w:val="00E20A68"/>
    <w:rsid w:val="00E20CA5"/>
    <w:rsid w:val="00E22213"/>
    <w:rsid w:val="00E23491"/>
    <w:rsid w:val="00E23E98"/>
    <w:rsid w:val="00E259BF"/>
    <w:rsid w:val="00E25C50"/>
    <w:rsid w:val="00E27501"/>
    <w:rsid w:val="00E31F2B"/>
    <w:rsid w:val="00E32D0F"/>
    <w:rsid w:val="00E33A52"/>
    <w:rsid w:val="00E369D3"/>
    <w:rsid w:val="00E40272"/>
    <w:rsid w:val="00E40E0A"/>
    <w:rsid w:val="00E445B4"/>
    <w:rsid w:val="00E50131"/>
    <w:rsid w:val="00E5444D"/>
    <w:rsid w:val="00E56274"/>
    <w:rsid w:val="00E56403"/>
    <w:rsid w:val="00E633D4"/>
    <w:rsid w:val="00E65FD4"/>
    <w:rsid w:val="00E70C17"/>
    <w:rsid w:val="00E70F34"/>
    <w:rsid w:val="00E710D1"/>
    <w:rsid w:val="00E738CF"/>
    <w:rsid w:val="00E7489A"/>
    <w:rsid w:val="00E85B98"/>
    <w:rsid w:val="00E86AF1"/>
    <w:rsid w:val="00E86F35"/>
    <w:rsid w:val="00E87D30"/>
    <w:rsid w:val="00E90CC2"/>
    <w:rsid w:val="00E913FC"/>
    <w:rsid w:val="00E92BAA"/>
    <w:rsid w:val="00E94B2D"/>
    <w:rsid w:val="00E94F01"/>
    <w:rsid w:val="00E97110"/>
    <w:rsid w:val="00E9791B"/>
    <w:rsid w:val="00EA0EE5"/>
    <w:rsid w:val="00EA2DDE"/>
    <w:rsid w:val="00EA7317"/>
    <w:rsid w:val="00EB2905"/>
    <w:rsid w:val="00EB47E5"/>
    <w:rsid w:val="00EB4A91"/>
    <w:rsid w:val="00EB5DF9"/>
    <w:rsid w:val="00EB6D5B"/>
    <w:rsid w:val="00EB6E36"/>
    <w:rsid w:val="00EC0F75"/>
    <w:rsid w:val="00EC0FF3"/>
    <w:rsid w:val="00EC21D0"/>
    <w:rsid w:val="00EC2B33"/>
    <w:rsid w:val="00EC3776"/>
    <w:rsid w:val="00EC4424"/>
    <w:rsid w:val="00EC4702"/>
    <w:rsid w:val="00EC624B"/>
    <w:rsid w:val="00EC72E9"/>
    <w:rsid w:val="00ED06B1"/>
    <w:rsid w:val="00ED26DA"/>
    <w:rsid w:val="00ED2C14"/>
    <w:rsid w:val="00ED305A"/>
    <w:rsid w:val="00ED5BE5"/>
    <w:rsid w:val="00ED75E5"/>
    <w:rsid w:val="00EE48A9"/>
    <w:rsid w:val="00EF059F"/>
    <w:rsid w:val="00EF0F24"/>
    <w:rsid w:val="00EF12F9"/>
    <w:rsid w:val="00EF6E86"/>
    <w:rsid w:val="00EF75C0"/>
    <w:rsid w:val="00F00F0B"/>
    <w:rsid w:val="00F0298C"/>
    <w:rsid w:val="00F04F89"/>
    <w:rsid w:val="00F06F29"/>
    <w:rsid w:val="00F078AE"/>
    <w:rsid w:val="00F10948"/>
    <w:rsid w:val="00F10F89"/>
    <w:rsid w:val="00F12085"/>
    <w:rsid w:val="00F13D29"/>
    <w:rsid w:val="00F14237"/>
    <w:rsid w:val="00F21547"/>
    <w:rsid w:val="00F22904"/>
    <w:rsid w:val="00F24377"/>
    <w:rsid w:val="00F25B0E"/>
    <w:rsid w:val="00F2601F"/>
    <w:rsid w:val="00F328EE"/>
    <w:rsid w:val="00F34FB8"/>
    <w:rsid w:val="00F35B4A"/>
    <w:rsid w:val="00F366F1"/>
    <w:rsid w:val="00F416E4"/>
    <w:rsid w:val="00F41AB6"/>
    <w:rsid w:val="00F4614B"/>
    <w:rsid w:val="00F51D34"/>
    <w:rsid w:val="00F54B1A"/>
    <w:rsid w:val="00F5570D"/>
    <w:rsid w:val="00F57025"/>
    <w:rsid w:val="00F65629"/>
    <w:rsid w:val="00F66AD5"/>
    <w:rsid w:val="00F67D16"/>
    <w:rsid w:val="00F71108"/>
    <w:rsid w:val="00F71FE3"/>
    <w:rsid w:val="00F7268B"/>
    <w:rsid w:val="00F76C7D"/>
    <w:rsid w:val="00F76FD8"/>
    <w:rsid w:val="00F80D39"/>
    <w:rsid w:val="00F80ED8"/>
    <w:rsid w:val="00F813F4"/>
    <w:rsid w:val="00F83568"/>
    <w:rsid w:val="00F84E02"/>
    <w:rsid w:val="00F86EC9"/>
    <w:rsid w:val="00F879D0"/>
    <w:rsid w:val="00F87FB9"/>
    <w:rsid w:val="00F937D1"/>
    <w:rsid w:val="00F95FE2"/>
    <w:rsid w:val="00F9768A"/>
    <w:rsid w:val="00F97DA8"/>
    <w:rsid w:val="00FA0C2D"/>
    <w:rsid w:val="00FA0E65"/>
    <w:rsid w:val="00FA1DA8"/>
    <w:rsid w:val="00FA5EC8"/>
    <w:rsid w:val="00FB133B"/>
    <w:rsid w:val="00FB2DB4"/>
    <w:rsid w:val="00FB4672"/>
    <w:rsid w:val="00FC1B6C"/>
    <w:rsid w:val="00FC3D79"/>
    <w:rsid w:val="00FC3E8B"/>
    <w:rsid w:val="00FC4903"/>
    <w:rsid w:val="00FC6121"/>
    <w:rsid w:val="00FD0516"/>
    <w:rsid w:val="00FD0E0B"/>
    <w:rsid w:val="00FD4E71"/>
    <w:rsid w:val="00FD50AE"/>
    <w:rsid w:val="00FD607C"/>
    <w:rsid w:val="00FD648E"/>
    <w:rsid w:val="00FE14D3"/>
    <w:rsid w:val="00FE24DF"/>
    <w:rsid w:val="00FE2BB6"/>
    <w:rsid w:val="00FE50CB"/>
    <w:rsid w:val="00FE6406"/>
    <w:rsid w:val="00FE67FC"/>
    <w:rsid w:val="00FF1442"/>
    <w:rsid w:val="00FF317A"/>
    <w:rsid w:val="00FF3BB8"/>
    <w:rsid w:val="00FF4601"/>
    <w:rsid w:val="00FF5996"/>
    <w:rsid w:val="00FF5A8C"/>
    <w:rsid w:val="00FF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71"/>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link w:val="Heading2Char"/>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link w:val="Heading3Char"/>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link w:val="Heading7Char"/>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customStyle="1" w:styleId="Heading2Char">
    <w:name w:val="Heading 2 Char"/>
    <w:basedOn w:val="DefaultParagraphFont"/>
    <w:link w:val="Heading2"/>
    <w:uiPriority w:val="9"/>
    <w:rsid w:val="00A44CCA"/>
    <w:rPr>
      <w:rFonts w:ascii="Calibri" w:eastAsia="Calibri" w:hAnsi="Calibri" w:cs="Calibri"/>
      <w:b/>
      <w:sz w:val="20"/>
      <w:szCs w:val="20"/>
    </w:rPr>
  </w:style>
  <w:style w:type="character" w:customStyle="1" w:styleId="Heading3Char">
    <w:name w:val="Heading 3 Char"/>
    <w:basedOn w:val="DefaultParagraphFont"/>
    <w:link w:val="Heading3"/>
    <w:uiPriority w:val="9"/>
    <w:rsid w:val="00A44CCA"/>
    <w:rPr>
      <w:rFonts w:ascii="Calibri" w:eastAsia="Calibri" w:hAnsi="Calibri" w:cs="Calibri"/>
      <w:sz w:val="20"/>
      <w:szCs w:val="20"/>
    </w:rPr>
  </w:style>
  <w:style w:type="character" w:customStyle="1" w:styleId="Heading4Char">
    <w:name w:val="Heading 4 Char"/>
    <w:basedOn w:val="DefaultParagraphFont"/>
    <w:link w:val="Heading4"/>
    <w:uiPriority w:val="9"/>
    <w:rsid w:val="00A44CCA"/>
    <w:rPr>
      <w:rFonts w:ascii="Calibri" w:eastAsia="Calibri" w:hAnsi="Calibri" w:cs="Calibri"/>
      <w:sz w:val="20"/>
      <w:szCs w:val="20"/>
    </w:rPr>
  </w:style>
  <w:style w:type="character" w:customStyle="1" w:styleId="Heading5Char">
    <w:name w:val="Heading 5 Char"/>
    <w:basedOn w:val="DefaultParagraphFont"/>
    <w:link w:val="Heading5"/>
    <w:uiPriority w:val="9"/>
    <w:rsid w:val="00A44CCA"/>
    <w:rPr>
      <w:rFonts w:ascii="Calibri" w:eastAsia="Calibri" w:hAnsi="Calibri" w:cs="Calibri"/>
      <w:sz w:val="20"/>
      <w:szCs w:val="20"/>
    </w:rPr>
  </w:style>
  <w:style w:type="character" w:customStyle="1" w:styleId="Heading7Char">
    <w:name w:val="Heading 7 Char"/>
    <w:basedOn w:val="DefaultParagraphFont"/>
    <w:link w:val="Heading7"/>
    <w:rsid w:val="001E2617"/>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64948</TotalTime>
  <Pages>9</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899</cp:revision>
  <dcterms:created xsi:type="dcterms:W3CDTF">2021-04-29T10:46:00Z</dcterms:created>
  <dcterms:modified xsi:type="dcterms:W3CDTF">2023-09-11T19:03:00Z</dcterms:modified>
</cp:coreProperties>
</file>