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78A435A8" w14:textId="69164C5D" w:rsidR="00C6626A" w:rsidRDefault="00000000">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C6626A">
        <w:rPr>
          <w:noProof/>
        </w:rPr>
        <w:t>1</w:t>
      </w:r>
      <w:r w:rsidR="00C6626A">
        <w:rPr>
          <w:rFonts w:asciiTheme="minorHAnsi" w:eastAsiaTheme="minorEastAsia" w:hAnsiTheme="minorHAnsi" w:cstheme="minorBidi"/>
          <w:b w:val="0"/>
          <w:noProof/>
          <w:sz w:val="22"/>
          <w:szCs w:val="22"/>
        </w:rPr>
        <w:tab/>
      </w:r>
      <w:r w:rsidR="00C6626A">
        <w:rPr>
          <w:noProof/>
        </w:rPr>
        <w:t>GENERAL</w:t>
      </w:r>
      <w:r w:rsidR="00C6626A">
        <w:rPr>
          <w:noProof/>
        </w:rPr>
        <w:tab/>
      </w:r>
      <w:r w:rsidR="00C6626A">
        <w:rPr>
          <w:noProof/>
        </w:rPr>
        <w:fldChar w:fldCharType="begin"/>
      </w:r>
      <w:r w:rsidR="00C6626A">
        <w:rPr>
          <w:noProof/>
        </w:rPr>
        <w:instrText xml:space="preserve"> PAGEREF _Toc137567867 \h </w:instrText>
      </w:r>
      <w:r w:rsidR="00C6626A">
        <w:rPr>
          <w:noProof/>
        </w:rPr>
      </w:r>
      <w:r w:rsidR="00C6626A">
        <w:rPr>
          <w:noProof/>
        </w:rPr>
        <w:fldChar w:fldCharType="separate"/>
      </w:r>
      <w:r w:rsidR="00C6626A">
        <w:rPr>
          <w:noProof/>
        </w:rPr>
        <w:t>3</w:t>
      </w:r>
      <w:r w:rsidR="00C6626A">
        <w:rPr>
          <w:noProof/>
        </w:rPr>
        <w:fldChar w:fldCharType="end"/>
      </w:r>
    </w:p>
    <w:p w14:paraId="4EAB6AC9" w14:textId="15BB40CD" w:rsidR="00C6626A" w:rsidRDefault="00C6626A">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_Toc137567868 \h </w:instrText>
      </w:r>
      <w:r>
        <w:rPr>
          <w:noProof/>
        </w:rPr>
      </w:r>
      <w:r>
        <w:rPr>
          <w:noProof/>
        </w:rPr>
        <w:fldChar w:fldCharType="separate"/>
      </w:r>
      <w:r>
        <w:rPr>
          <w:noProof/>
        </w:rPr>
        <w:t>3</w:t>
      </w:r>
      <w:r>
        <w:rPr>
          <w:noProof/>
        </w:rPr>
        <w:fldChar w:fldCharType="end"/>
      </w:r>
    </w:p>
    <w:p w14:paraId="212C8B7F" w14:textId="5214C71B" w:rsidR="00C6626A" w:rsidRDefault="00C6626A">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3.5 in. Desk Scheduling Touch Screen</w:t>
      </w:r>
      <w:r>
        <w:rPr>
          <w:noProof/>
        </w:rPr>
        <w:tab/>
      </w:r>
      <w:r>
        <w:rPr>
          <w:noProof/>
        </w:rPr>
        <w:fldChar w:fldCharType="begin"/>
      </w:r>
      <w:r>
        <w:rPr>
          <w:noProof/>
        </w:rPr>
        <w:instrText xml:space="preserve"> PAGEREF _Toc137567869 \h </w:instrText>
      </w:r>
      <w:r>
        <w:rPr>
          <w:noProof/>
        </w:rPr>
      </w:r>
      <w:r>
        <w:rPr>
          <w:noProof/>
        </w:rPr>
        <w:fldChar w:fldCharType="separate"/>
      </w:r>
      <w:r>
        <w:rPr>
          <w:noProof/>
        </w:rPr>
        <w:t>3</w:t>
      </w:r>
      <w:r>
        <w:rPr>
          <w:noProof/>
        </w:rPr>
        <w:fldChar w:fldCharType="end"/>
      </w:r>
    </w:p>
    <w:p w14:paraId="44F03EE2" w14:textId="6386B13F"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_Toc137567870 \h </w:instrText>
      </w:r>
      <w:r>
        <w:rPr>
          <w:noProof/>
        </w:rPr>
      </w:r>
      <w:r>
        <w:rPr>
          <w:noProof/>
        </w:rPr>
        <w:fldChar w:fldCharType="separate"/>
      </w:r>
      <w:r>
        <w:rPr>
          <w:noProof/>
        </w:rPr>
        <w:t>3</w:t>
      </w:r>
      <w:r>
        <w:rPr>
          <w:noProof/>
        </w:rPr>
        <w:fldChar w:fldCharType="end"/>
      </w:r>
    </w:p>
    <w:p w14:paraId="4FA94356" w14:textId="62F50B75"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_Toc137567871 \h </w:instrText>
      </w:r>
      <w:r>
        <w:rPr>
          <w:noProof/>
        </w:rPr>
      </w:r>
      <w:r>
        <w:rPr>
          <w:noProof/>
        </w:rPr>
        <w:fldChar w:fldCharType="separate"/>
      </w:r>
      <w:r>
        <w:rPr>
          <w:noProof/>
        </w:rPr>
        <w:t>3</w:t>
      </w:r>
      <w:r>
        <w:rPr>
          <w:noProof/>
        </w:rPr>
        <w:fldChar w:fldCharType="end"/>
      </w:r>
    </w:p>
    <w:p w14:paraId="2B890EEA" w14:textId="150FB7A9"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_Toc137567872 \h </w:instrText>
      </w:r>
      <w:r>
        <w:rPr>
          <w:noProof/>
        </w:rPr>
      </w:r>
      <w:r>
        <w:rPr>
          <w:noProof/>
        </w:rPr>
        <w:fldChar w:fldCharType="separate"/>
      </w:r>
      <w:r>
        <w:rPr>
          <w:noProof/>
        </w:rPr>
        <w:t>4</w:t>
      </w:r>
      <w:r>
        <w:rPr>
          <w:noProof/>
        </w:rPr>
        <w:fldChar w:fldCharType="end"/>
      </w:r>
    </w:p>
    <w:p w14:paraId="440DE439" w14:textId="6D3391CC"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_Toc137567873 \h </w:instrText>
      </w:r>
      <w:r>
        <w:rPr>
          <w:noProof/>
        </w:rPr>
      </w:r>
      <w:r>
        <w:rPr>
          <w:noProof/>
        </w:rPr>
        <w:fldChar w:fldCharType="separate"/>
      </w:r>
      <w:r>
        <w:rPr>
          <w:noProof/>
        </w:rPr>
        <w:t>4</w:t>
      </w:r>
      <w:r>
        <w:rPr>
          <w:noProof/>
        </w:rPr>
        <w:fldChar w:fldCharType="end"/>
      </w:r>
    </w:p>
    <w:p w14:paraId="63F947E8" w14:textId="1DB196BA"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_Toc137567874 \h </w:instrText>
      </w:r>
      <w:r>
        <w:rPr>
          <w:noProof/>
        </w:rPr>
      </w:r>
      <w:r>
        <w:rPr>
          <w:noProof/>
        </w:rPr>
        <w:fldChar w:fldCharType="separate"/>
      </w:r>
      <w:r>
        <w:rPr>
          <w:noProof/>
        </w:rPr>
        <w:t>5</w:t>
      </w:r>
      <w:r>
        <w:rPr>
          <w:noProof/>
        </w:rPr>
        <w:fldChar w:fldCharType="end"/>
      </w:r>
    </w:p>
    <w:p w14:paraId="6D486A04" w14:textId="36028C74"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_Toc137567875 \h </w:instrText>
      </w:r>
      <w:r>
        <w:rPr>
          <w:noProof/>
        </w:rPr>
      </w:r>
      <w:r>
        <w:rPr>
          <w:noProof/>
        </w:rPr>
        <w:fldChar w:fldCharType="separate"/>
      </w:r>
      <w:r>
        <w:rPr>
          <w:noProof/>
        </w:rPr>
        <w:t>6</w:t>
      </w:r>
      <w:r>
        <w:rPr>
          <w:noProof/>
        </w:rPr>
        <w:fldChar w:fldCharType="end"/>
      </w:r>
    </w:p>
    <w:p w14:paraId="0E181A63" w14:textId="44AB58AE"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_Toc137567876 \h </w:instrText>
      </w:r>
      <w:r>
        <w:rPr>
          <w:noProof/>
        </w:rPr>
      </w:r>
      <w:r>
        <w:rPr>
          <w:noProof/>
        </w:rPr>
        <w:fldChar w:fldCharType="separate"/>
      </w:r>
      <w:r>
        <w:rPr>
          <w:noProof/>
        </w:rPr>
        <w:t>6</w:t>
      </w:r>
      <w:r>
        <w:rPr>
          <w:noProof/>
        </w:rPr>
        <w:fldChar w:fldCharType="end"/>
      </w:r>
    </w:p>
    <w:p w14:paraId="4DB8F00D" w14:textId="2E02F3DE"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_Toc137567877 \h </w:instrText>
      </w:r>
      <w:r>
        <w:rPr>
          <w:noProof/>
        </w:rPr>
      </w:r>
      <w:r>
        <w:rPr>
          <w:noProof/>
        </w:rPr>
        <w:fldChar w:fldCharType="separate"/>
      </w:r>
      <w:r>
        <w:rPr>
          <w:noProof/>
        </w:rPr>
        <w:t>7</w:t>
      </w:r>
      <w:r>
        <w:rPr>
          <w:noProof/>
        </w:rPr>
        <w:fldChar w:fldCharType="end"/>
      </w:r>
    </w:p>
    <w:p w14:paraId="4ADE0361" w14:textId="49D1D0BD" w:rsidR="00C6626A" w:rsidRDefault="00C6626A">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3.5 in. Desk Scheduling Touch Screen, International</w:t>
      </w:r>
      <w:r>
        <w:rPr>
          <w:noProof/>
        </w:rPr>
        <w:tab/>
      </w:r>
      <w:r>
        <w:rPr>
          <w:noProof/>
        </w:rPr>
        <w:fldChar w:fldCharType="begin"/>
      </w:r>
      <w:r>
        <w:rPr>
          <w:noProof/>
        </w:rPr>
        <w:instrText xml:space="preserve"> PAGEREF _Toc137567878 \h </w:instrText>
      </w:r>
      <w:r>
        <w:rPr>
          <w:noProof/>
        </w:rPr>
      </w:r>
      <w:r>
        <w:rPr>
          <w:noProof/>
        </w:rPr>
        <w:fldChar w:fldCharType="separate"/>
      </w:r>
      <w:r>
        <w:rPr>
          <w:noProof/>
        </w:rPr>
        <w:t>7</w:t>
      </w:r>
      <w:r>
        <w:rPr>
          <w:noProof/>
        </w:rPr>
        <w:fldChar w:fldCharType="end"/>
      </w:r>
    </w:p>
    <w:p w14:paraId="42348637" w14:textId="6C518B01"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_Toc137567879 \h </w:instrText>
      </w:r>
      <w:r>
        <w:rPr>
          <w:noProof/>
        </w:rPr>
      </w:r>
      <w:r>
        <w:rPr>
          <w:noProof/>
        </w:rPr>
        <w:fldChar w:fldCharType="separate"/>
      </w:r>
      <w:r>
        <w:rPr>
          <w:noProof/>
        </w:rPr>
        <w:t>7</w:t>
      </w:r>
      <w:r>
        <w:rPr>
          <w:noProof/>
        </w:rPr>
        <w:fldChar w:fldCharType="end"/>
      </w:r>
    </w:p>
    <w:p w14:paraId="740DCDFC" w14:textId="3FC15FC9"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Device Definition</w:t>
      </w:r>
      <w:r>
        <w:rPr>
          <w:noProof/>
        </w:rPr>
        <w:tab/>
      </w:r>
      <w:r>
        <w:rPr>
          <w:noProof/>
        </w:rPr>
        <w:fldChar w:fldCharType="begin"/>
      </w:r>
      <w:r>
        <w:rPr>
          <w:noProof/>
        </w:rPr>
        <w:instrText xml:space="preserve"> PAGEREF _Toc137567880 \h </w:instrText>
      </w:r>
      <w:r>
        <w:rPr>
          <w:noProof/>
        </w:rPr>
      </w:r>
      <w:r>
        <w:rPr>
          <w:noProof/>
        </w:rPr>
        <w:fldChar w:fldCharType="separate"/>
      </w:r>
      <w:r>
        <w:rPr>
          <w:noProof/>
        </w:rPr>
        <w:t>7</w:t>
      </w:r>
      <w:r>
        <w:rPr>
          <w:noProof/>
        </w:rPr>
        <w:fldChar w:fldCharType="end"/>
      </w:r>
    </w:p>
    <w:p w14:paraId="50A42CDD" w14:textId="44E51EF6"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2.2.3</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_Toc137567881 \h </w:instrText>
      </w:r>
      <w:r>
        <w:rPr>
          <w:noProof/>
        </w:rPr>
      </w:r>
      <w:r>
        <w:rPr>
          <w:noProof/>
        </w:rPr>
        <w:fldChar w:fldCharType="separate"/>
      </w:r>
      <w:r>
        <w:rPr>
          <w:noProof/>
        </w:rPr>
        <w:t>8</w:t>
      </w:r>
      <w:r>
        <w:rPr>
          <w:noProof/>
        </w:rPr>
        <w:fldChar w:fldCharType="end"/>
      </w:r>
    </w:p>
    <w:p w14:paraId="4559FEEA" w14:textId="4597EF27"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2.2.4</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_Toc137567882 \h </w:instrText>
      </w:r>
      <w:r>
        <w:rPr>
          <w:noProof/>
        </w:rPr>
      </w:r>
      <w:r>
        <w:rPr>
          <w:noProof/>
        </w:rPr>
        <w:fldChar w:fldCharType="separate"/>
      </w:r>
      <w:r>
        <w:rPr>
          <w:noProof/>
        </w:rPr>
        <w:t>8</w:t>
      </w:r>
      <w:r>
        <w:rPr>
          <w:noProof/>
        </w:rPr>
        <w:fldChar w:fldCharType="end"/>
      </w:r>
    </w:p>
    <w:p w14:paraId="28952EAD" w14:textId="0D3405E8"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2.2.5</w:t>
      </w:r>
      <w:r>
        <w:rPr>
          <w:rFonts w:asciiTheme="minorHAnsi" w:eastAsiaTheme="minorEastAsia" w:hAnsiTheme="minorHAnsi" w:cstheme="minorBidi"/>
          <w:noProof/>
          <w:sz w:val="22"/>
          <w:szCs w:val="22"/>
        </w:rPr>
        <w:tab/>
      </w:r>
      <w:r>
        <w:rPr>
          <w:noProof/>
        </w:rPr>
        <w:t>Connectors</w:t>
      </w:r>
      <w:r>
        <w:rPr>
          <w:noProof/>
        </w:rPr>
        <w:tab/>
      </w:r>
      <w:r>
        <w:rPr>
          <w:noProof/>
        </w:rPr>
        <w:fldChar w:fldCharType="begin"/>
      </w:r>
      <w:r>
        <w:rPr>
          <w:noProof/>
        </w:rPr>
        <w:instrText xml:space="preserve"> PAGEREF _Toc137567883 \h </w:instrText>
      </w:r>
      <w:r>
        <w:rPr>
          <w:noProof/>
        </w:rPr>
      </w:r>
      <w:r>
        <w:rPr>
          <w:noProof/>
        </w:rPr>
        <w:fldChar w:fldCharType="separate"/>
      </w:r>
      <w:r>
        <w:rPr>
          <w:noProof/>
        </w:rPr>
        <w:t>10</w:t>
      </w:r>
      <w:r>
        <w:rPr>
          <w:noProof/>
        </w:rPr>
        <w:fldChar w:fldCharType="end"/>
      </w:r>
    </w:p>
    <w:p w14:paraId="7E2C6A40" w14:textId="19035360"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2.2.6</w:t>
      </w:r>
      <w:r>
        <w:rPr>
          <w:rFonts w:asciiTheme="minorHAnsi" w:eastAsiaTheme="minorEastAsia" w:hAnsiTheme="minorHAnsi" w:cstheme="minorBidi"/>
          <w:noProof/>
          <w:sz w:val="22"/>
          <w:szCs w:val="22"/>
        </w:rPr>
        <w:tab/>
      </w:r>
      <w:r>
        <w:rPr>
          <w:noProof/>
        </w:rPr>
        <w:t>Controls and Indicators</w:t>
      </w:r>
      <w:r>
        <w:rPr>
          <w:noProof/>
        </w:rPr>
        <w:tab/>
      </w:r>
      <w:r>
        <w:rPr>
          <w:noProof/>
        </w:rPr>
        <w:fldChar w:fldCharType="begin"/>
      </w:r>
      <w:r>
        <w:rPr>
          <w:noProof/>
        </w:rPr>
        <w:instrText xml:space="preserve"> PAGEREF _Toc137567884 \h </w:instrText>
      </w:r>
      <w:r>
        <w:rPr>
          <w:noProof/>
        </w:rPr>
      </w:r>
      <w:r>
        <w:rPr>
          <w:noProof/>
        </w:rPr>
        <w:fldChar w:fldCharType="separate"/>
      </w:r>
      <w:r>
        <w:rPr>
          <w:noProof/>
        </w:rPr>
        <w:t>10</w:t>
      </w:r>
      <w:r>
        <w:rPr>
          <w:noProof/>
        </w:rPr>
        <w:fldChar w:fldCharType="end"/>
      </w:r>
    </w:p>
    <w:p w14:paraId="08F51D6D" w14:textId="4C5D625B"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2.2.7</w:t>
      </w:r>
      <w:r>
        <w:rPr>
          <w:rFonts w:asciiTheme="minorHAnsi" w:eastAsiaTheme="minorEastAsia" w:hAnsiTheme="minorHAnsi" w:cstheme="minorBidi"/>
          <w:noProof/>
          <w:sz w:val="22"/>
          <w:szCs w:val="22"/>
        </w:rPr>
        <w:tab/>
      </w:r>
      <w:r>
        <w:rPr>
          <w:noProof/>
        </w:rPr>
        <w:t>Power</w:t>
      </w:r>
      <w:r>
        <w:rPr>
          <w:noProof/>
        </w:rPr>
        <w:tab/>
      </w:r>
      <w:r>
        <w:rPr>
          <w:noProof/>
        </w:rPr>
        <w:fldChar w:fldCharType="begin"/>
      </w:r>
      <w:r>
        <w:rPr>
          <w:noProof/>
        </w:rPr>
        <w:instrText xml:space="preserve"> PAGEREF _Toc137567885 \h </w:instrText>
      </w:r>
      <w:r>
        <w:rPr>
          <w:noProof/>
        </w:rPr>
      </w:r>
      <w:r>
        <w:rPr>
          <w:noProof/>
        </w:rPr>
        <w:fldChar w:fldCharType="separate"/>
      </w:r>
      <w:r>
        <w:rPr>
          <w:noProof/>
        </w:rPr>
        <w:t>10</w:t>
      </w:r>
      <w:r>
        <w:rPr>
          <w:noProof/>
        </w:rPr>
        <w:fldChar w:fldCharType="end"/>
      </w:r>
    </w:p>
    <w:p w14:paraId="3E76A1F5" w14:textId="722DF15E"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2.2.8</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_Toc137567886 \h </w:instrText>
      </w:r>
      <w:r>
        <w:rPr>
          <w:noProof/>
        </w:rPr>
      </w:r>
      <w:r>
        <w:rPr>
          <w:noProof/>
        </w:rPr>
        <w:fldChar w:fldCharType="separate"/>
      </w:r>
      <w:r>
        <w:rPr>
          <w:noProof/>
        </w:rPr>
        <w:t>11</w:t>
      </w:r>
      <w:r>
        <w:rPr>
          <w:noProof/>
        </w:rPr>
        <w:fldChar w:fldCharType="end"/>
      </w:r>
    </w:p>
    <w:p w14:paraId="68301928" w14:textId="5F4226C0" w:rsidR="00C6626A" w:rsidRDefault="00C6626A">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_Toc137567887 \h </w:instrText>
      </w:r>
      <w:r>
        <w:rPr>
          <w:noProof/>
        </w:rPr>
      </w:r>
      <w:r>
        <w:rPr>
          <w:noProof/>
        </w:rPr>
        <w:fldChar w:fldCharType="separate"/>
      </w:r>
      <w:r>
        <w:rPr>
          <w:noProof/>
        </w:rPr>
        <w:t>11</w:t>
      </w:r>
      <w:r>
        <w:rPr>
          <w:noProof/>
        </w:rPr>
        <w:fldChar w:fldCharType="end"/>
      </w:r>
    </w:p>
    <w:p w14:paraId="1841F59D" w14:textId="22F056DA" w:rsidR="00C6626A" w:rsidRDefault="00C6626A">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_Toc137567888 \h </w:instrText>
      </w:r>
      <w:r>
        <w:rPr>
          <w:noProof/>
        </w:rPr>
      </w:r>
      <w:r>
        <w:rPr>
          <w:noProof/>
        </w:rPr>
        <w:fldChar w:fldCharType="separate"/>
      </w:r>
      <w:r>
        <w:rPr>
          <w:noProof/>
        </w:rPr>
        <w:t>11</w:t>
      </w:r>
      <w:r>
        <w:rPr>
          <w:noProof/>
        </w:rPr>
        <w:fldChar w:fldCharType="end"/>
      </w:r>
    </w:p>
    <w:p w14:paraId="357858F5" w14:textId="75192FFD" w:rsidR="00C6626A" w:rsidRDefault="00C6626A">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_Toc137567889 \h </w:instrText>
      </w:r>
      <w:r>
        <w:rPr>
          <w:noProof/>
        </w:rPr>
      </w:r>
      <w:r>
        <w:rPr>
          <w:noProof/>
        </w:rPr>
        <w:fldChar w:fldCharType="separate"/>
      </w:r>
      <w:r>
        <w:rPr>
          <w:noProof/>
        </w:rPr>
        <w:t>11</w:t>
      </w:r>
      <w:r>
        <w:rPr>
          <w:noProof/>
        </w:rPr>
        <w:fldChar w:fldCharType="end"/>
      </w:r>
    </w:p>
    <w:p w14:paraId="64F98F6F" w14:textId="31AAE859"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Crestron TSS-470E-B-T</w:t>
      </w:r>
      <w:r>
        <w:rPr>
          <w:noProof/>
        </w:rPr>
        <w:tab/>
      </w:r>
      <w:r>
        <w:rPr>
          <w:noProof/>
        </w:rPr>
        <w:fldChar w:fldCharType="begin"/>
      </w:r>
      <w:r>
        <w:rPr>
          <w:noProof/>
        </w:rPr>
        <w:instrText xml:space="preserve"> PAGEREF _Toc137567890 \h </w:instrText>
      </w:r>
      <w:r>
        <w:rPr>
          <w:noProof/>
        </w:rPr>
      </w:r>
      <w:r>
        <w:rPr>
          <w:noProof/>
        </w:rPr>
        <w:fldChar w:fldCharType="separate"/>
      </w:r>
      <w:r>
        <w:rPr>
          <w:noProof/>
        </w:rPr>
        <w:t>11</w:t>
      </w:r>
      <w:r>
        <w:rPr>
          <w:noProof/>
        </w:rPr>
        <w:fldChar w:fldCharType="end"/>
      </w:r>
    </w:p>
    <w:p w14:paraId="55008CC2" w14:textId="139A57E1"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TSS-470E-B-T-I</w:t>
      </w:r>
      <w:r>
        <w:rPr>
          <w:noProof/>
        </w:rPr>
        <w:tab/>
      </w:r>
      <w:r>
        <w:rPr>
          <w:noProof/>
        </w:rPr>
        <w:fldChar w:fldCharType="begin"/>
      </w:r>
      <w:r>
        <w:rPr>
          <w:noProof/>
        </w:rPr>
        <w:instrText xml:space="preserve"> PAGEREF _Toc137567891 \h </w:instrText>
      </w:r>
      <w:r>
        <w:rPr>
          <w:noProof/>
        </w:rPr>
      </w:r>
      <w:r>
        <w:rPr>
          <w:noProof/>
        </w:rPr>
        <w:fldChar w:fldCharType="separate"/>
      </w:r>
      <w:r>
        <w:rPr>
          <w:noProof/>
        </w:rPr>
        <w:t>11</w:t>
      </w:r>
      <w:r>
        <w:rPr>
          <w:noProof/>
        </w:rPr>
        <w:fldChar w:fldCharType="end"/>
      </w:r>
    </w:p>
    <w:p w14:paraId="1124DCD9" w14:textId="3446D25B" w:rsidR="00C6626A" w:rsidRDefault="00C6626A">
      <w:pPr>
        <w:pStyle w:val="TOC2"/>
        <w:tabs>
          <w:tab w:val="left" w:pos="473"/>
          <w:tab w:val="right" w:leader="dot" w:pos="1007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Input / Output Connection Diagrams</w:t>
      </w:r>
      <w:r>
        <w:rPr>
          <w:noProof/>
        </w:rPr>
        <w:tab/>
      </w:r>
      <w:r>
        <w:rPr>
          <w:noProof/>
        </w:rPr>
        <w:fldChar w:fldCharType="begin"/>
      </w:r>
      <w:r>
        <w:rPr>
          <w:noProof/>
        </w:rPr>
        <w:instrText xml:space="preserve"> PAGEREF _Toc137567892 \h </w:instrText>
      </w:r>
      <w:r>
        <w:rPr>
          <w:noProof/>
        </w:rPr>
      </w:r>
      <w:r>
        <w:rPr>
          <w:noProof/>
        </w:rPr>
        <w:fldChar w:fldCharType="separate"/>
      </w:r>
      <w:r>
        <w:rPr>
          <w:noProof/>
        </w:rPr>
        <w:t>11</w:t>
      </w:r>
      <w:r>
        <w:rPr>
          <w:noProof/>
        </w:rPr>
        <w:fldChar w:fldCharType="end"/>
      </w:r>
    </w:p>
    <w:p w14:paraId="4E3939A9" w14:textId="216356E7" w:rsidR="00C6626A" w:rsidRDefault="00C6626A">
      <w:pPr>
        <w:pStyle w:val="TOC3"/>
        <w:tabs>
          <w:tab w:val="left" w:pos="625"/>
          <w:tab w:val="right" w:leader="dot" w:pos="10070"/>
        </w:tabs>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TSS-470E-B-T</w:t>
      </w:r>
      <w:r>
        <w:rPr>
          <w:noProof/>
        </w:rPr>
        <w:tab/>
      </w:r>
      <w:r>
        <w:rPr>
          <w:noProof/>
        </w:rPr>
        <w:fldChar w:fldCharType="begin"/>
      </w:r>
      <w:r>
        <w:rPr>
          <w:noProof/>
        </w:rPr>
        <w:instrText xml:space="preserve"> PAGEREF _Toc137567893 \h </w:instrText>
      </w:r>
      <w:r>
        <w:rPr>
          <w:noProof/>
        </w:rPr>
      </w:r>
      <w:r>
        <w:rPr>
          <w:noProof/>
        </w:rPr>
        <w:fldChar w:fldCharType="separate"/>
      </w:r>
      <w:r>
        <w:rPr>
          <w:noProof/>
        </w:rPr>
        <w:t>11</w:t>
      </w:r>
      <w:r>
        <w:rPr>
          <w:noProof/>
        </w:rPr>
        <w:fldChar w:fldCharType="end"/>
      </w:r>
    </w:p>
    <w:p w14:paraId="31C76D85" w14:textId="0465F784"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GENERAL"/>
      <w:bookmarkStart w:id="1" w:name="BKM_4D8075F8_6FC3_4C43_A838_0D596F282631"/>
      <w:bookmarkStart w:id="2" w:name="DM_NAX_8ZSA"/>
      <w:bookmarkStart w:id="3" w:name="BKM_1C4C3E70_CB9C_4344_B58E_1F7B8B84ACDA"/>
      <w:bookmarkStart w:id="4" w:name="_Toc137567867"/>
      <w:r>
        <w:t>GENERAL</w:t>
      </w:r>
      <w:bookmarkEnd w:id="4"/>
    </w:p>
    <w:p w14:paraId="6B541921" w14:textId="77777777" w:rsidR="00EC4424" w:rsidRDefault="00000000">
      <w:pPr>
        <w:pStyle w:val="Notes"/>
      </w:pPr>
      <w:r>
        <w:t>NOT USED in this Guide Specification.  Specifier shall Specify PART 1 administrative and procedural requirements as needed.</w:t>
      </w:r>
    </w:p>
    <w:bookmarkEnd w:id="0"/>
    <w:bookmarkEnd w:id="1"/>
    <w:p w14:paraId="0935B4FE" w14:textId="77777777" w:rsidR="00EC4424" w:rsidRDefault="00EC4424">
      <w:pPr>
        <w:rPr>
          <w:sz w:val="20"/>
          <w:szCs w:val="20"/>
        </w:rPr>
      </w:pPr>
    </w:p>
    <w:p w14:paraId="6C6D28A5" w14:textId="77777777" w:rsidR="00EC4424" w:rsidRDefault="00000000">
      <w:pPr>
        <w:pStyle w:val="Heading1"/>
      </w:pPr>
      <w:bookmarkStart w:id="5" w:name="PRODUCTS"/>
      <w:bookmarkStart w:id="6" w:name="BKM_66A60F3A_F8C2_4849_9125_C67075DA7144"/>
      <w:bookmarkStart w:id="7" w:name="_Toc137567868"/>
      <w:r>
        <w:t>PRODUCTS</w:t>
      </w:r>
      <w:bookmarkEnd w:id="7"/>
    </w:p>
    <w:bookmarkEnd w:id="5"/>
    <w:bookmarkEnd w:id="6"/>
    <w:p w14:paraId="0EA55811" w14:textId="77777777" w:rsidR="004F3985" w:rsidRDefault="004F3985" w:rsidP="004F3985">
      <w:pPr>
        <w:rPr>
          <w:sz w:val="20"/>
          <w:szCs w:val="20"/>
        </w:rPr>
      </w:pPr>
    </w:p>
    <w:p w14:paraId="78302A50" w14:textId="5710B59F" w:rsidR="004F3985" w:rsidRPr="00234556" w:rsidRDefault="007850C3" w:rsidP="004F3985">
      <w:pPr>
        <w:pStyle w:val="Heading2"/>
        <w:numPr>
          <w:ilvl w:val="1"/>
          <w:numId w:val="11"/>
        </w:numPr>
        <w:spacing w:after="0"/>
      </w:pPr>
      <w:bookmarkStart w:id="8" w:name="_Toc137567869"/>
      <w:r w:rsidRPr="00234556">
        <w:t>3.5 in. Desk Scheduling Touch Screen</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6B7C37AD"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 Crestron</w:t>
      </w:r>
      <w:r w:rsidR="00A0078D">
        <w:rPr>
          <w:rFonts w:ascii="Calibri" w:eastAsia="Calibri" w:hAnsi="Calibri" w:cs="Calibri"/>
          <w:i/>
          <w:color w:val="FF0000"/>
          <w:sz w:val="20"/>
          <w:szCs w:val="20"/>
        </w:rPr>
        <w:t xml:space="preserve">® </w:t>
      </w:r>
      <w:r w:rsidR="00234556">
        <w:rPr>
          <w:rFonts w:ascii="Calibri" w:eastAsia="Calibri" w:hAnsi="Calibri" w:cs="Calibri"/>
          <w:i/>
          <w:color w:val="FF0000"/>
          <w:sz w:val="20"/>
          <w:szCs w:val="20"/>
        </w:rPr>
        <w:t>TSS-470E-B-T touch screen is designed to enhance and simplify desk scheduling across an enterprise. The TSS-470E-B-T can be installed within a hoteling space to provide a clear indication of its availability and schedule. The TSS-470E-B-T also integrates seamlessly with a variety of popular scheduling services.</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BKM_14D25E47_B2B8_4CC2_8749_8E18E6C97690"/>
      <w:bookmarkStart w:id="11" w:name="_Toc137567870"/>
      <w:r>
        <w:t>Basis of Design</w:t>
      </w:r>
      <w:bookmarkEnd w:id="9"/>
      <w:bookmarkEnd w:id="11"/>
    </w:p>
    <w:p w14:paraId="5C8C0327" w14:textId="77777777" w:rsidR="004F3985" w:rsidRDefault="004F3985" w:rsidP="004F3985">
      <w:pPr>
        <w:rPr>
          <w:sz w:val="20"/>
          <w:szCs w:val="20"/>
        </w:rPr>
      </w:pPr>
    </w:p>
    <w:p w14:paraId="0261DC58" w14:textId="27721B40" w:rsidR="004F3985" w:rsidRPr="00FB3D17" w:rsidRDefault="004F3985" w:rsidP="004F3985">
      <w:pPr>
        <w:pStyle w:val="Heading4"/>
        <w:numPr>
          <w:ilvl w:val="3"/>
          <w:numId w:val="11"/>
        </w:numPr>
      </w:pPr>
      <w:bookmarkStart w:id="12" w:name="BKM_A1CA5C48_908B_4B90_9A71_A025ADFC7301"/>
      <w:r w:rsidRPr="00FB3D17">
        <w:t xml:space="preserve">Crestron </w:t>
      </w:r>
      <w:r w:rsidR="009E4763" w:rsidRPr="00FB3D17">
        <w:t>TSS-470E-B-T</w:t>
      </w:r>
    </w:p>
    <w:p w14:paraId="084587EE" w14:textId="3B97C379" w:rsidR="00A1112D" w:rsidRDefault="004F3985" w:rsidP="00986352">
      <w:pPr>
        <w:pStyle w:val="Notes"/>
      </w:pPr>
      <w:r>
        <w:t xml:space="preserve">  </w:t>
      </w:r>
      <w:bookmarkEnd w:id="10"/>
      <w:bookmarkEnd w:id="12"/>
    </w:p>
    <w:p w14:paraId="57CF654E" w14:textId="1499D8BF" w:rsidR="00A1112D" w:rsidRDefault="00A1112D" w:rsidP="00A1112D">
      <w:pPr>
        <w:pStyle w:val="Heading3"/>
      </w:pPr>
      <w:bookmarkStart w:id="13" w:name="_Toc137567871"/>
      <w:r>
        <w:t>Device Definition</w:t>
      </w:r>
      <w:bookmarkEnd w:id="13"/>
    </w:p>
    <w:p w14:paraId="22021CB9" w14:textId="77777777" w:rsidR="00BB2C5D" w:rsidRDefault="00BB2C5D" w:rsidP="00A1112D"/>
    <w:p w14:paraId="587726EE" w14:textId="3A715F13" w:rsidR="00A1112D" w:rsidRDefault="007027C3" w:rsidP="000D4B5D">
      <w:pPr>
        <w:pStyle w:val="Heading4"/>
      </w:pPr>
      <w:r>
        <w:t>Desk Scheduling Touch Screen</w:t>
      </w:r>
      <w:r w:rsidR="000D4B5D">
        <w:t xml:space="preserve"> with the following c</w:t>
      </w:r>
      <w:r w:rsidR="00CD5323">
        <w:t>haracteristics</w:t>
      </w:r>
      <w:r w:rsidR="000D4B5D">
        <w:t>:</w:t>
      </w:r>
    </w:p>
    <w:p w14:paraId="3609B10A" w14:textId="77777777" w:rsidR="005C700D" w:rsidRDefault="005C700D" w:rsidP="005C700D"/>
    <w:p w14:paraId="31FFE238" w14:textId="4B912121" w:rsidR="005C700D" w:rsidRPr="005C700D" w:rsidRDefault="005C700D" w:rsidP="005C700D">
      <w:pPr>
        <w:pStyle w:val="Heading5"/>
      </w:pPr>
      <w:r>
        <w:t>3.5 in. (89 mm) capacitive touch screen display</w:t>
      </w:r>
    </w:p>
    <w:p w14:paraId="102EA6F9" w14:textId="68C85EF8" w:rsidR="00083B4B" w:rsidRDefault="00083B4B" w:rsidP="00083B4B"/>
    <w:p w14:paraId="73182CA9" w14:textId="4B00C1BA" w:rsidR="00391D59" w:rsidRDefault="00391D59" w:rsidP="00391D59">
      <w:pPr>
        <w:pStyle w:val="Heading5"/>
      </w:pPr>
      <w:r>
        <w:t xml:space="preserve">Support </w:t>
      </w:r>
      <w:r w:rsidR="0018422E">
        <w:t>for</w:t>
      </w:r>
      <w:r w:rsidR="00EB5A93">
        <w:t xml:space="preserve"> proprietary desk scheduling application by same manufacturer</w:t>
      </w:r>
    </w:p>
    <w:p w14:paraId="300FC4DF" w14:textId="77777777" w:rsidR="00391D59" w:rsidRDefault="00391D59" w:rsidP="00083B4B"/>
    <w:p w14:paraId="44F823C3" w14:textId="0E5B43B6" w:rsidR="000D4B5D" w:rsidRDefault="00EB5A93" w:rsidP="00DE2BEE">
      <w:pPr>
        <w:pStyle w:val="Heading5"/>
      </w:pPr>
      <w:r>
        <w:t xml:space="preserve">Support </w:t>
      </w:r>
      <w:r w:rsidR="0018422E">
        <w:t>for</w:t>
      </w:r>
      <w:r>
        <w:t xml:space="preserve"> third-party scheduling applications</w:t>
      </w:r>
    </w:p>
    <w:p w14:paraId="2C18410D" w14:textId="77777777" w:rsidR="0018422E" w:rsidRDefault="0018422E" w:rsidP="0018422E"/>
    <w:p w14:paraId="26B5F7CA" w14:textId="78F31E8F" w:rsidR="0018422E" w:rsidRPr="0018422E" w:rsidRDefault="0018422E" w:rsidP="0018422E">
      <w:pPr>
        <w:pStyle w:val="Heading5"/>
      </w:pPr>
      <w:r>
        <w:t>Support for proprietary cloud-based provisioning, monitoring, and management service by same manufacturer</w:t>
      </w:r>
    </w:p>
    <w:p w14:paraId="180E847B" w14:textId="77777777" w:rsidR="001E3F9C" w:rsidRDefault="001E3F9C" w:rsidP="001E3F9C"/>
    <w:p w14:paraId="2A174247" w14:textId="4D3FFDB3" w:rsidR="001E3F9C" w:rsidRDefault="00372CC2" w:rsidP="001E3F9C">
      <w:pPr>
        <w:pStyle w:val="Heading5"/>
      </w:pPr>
      <w:r>
        <w:t>Integrated RGB LED lightbar for visual indication of desk availability</w:t>
      </w:r>
    </w:p>
    <w:p w14:paraId="67BFD91E" w14:textId="77777777" w:rsidR="00DF1AFF" w:rsidRDefault="00DF1AFF" w:rsidP="00DF1AFF"/>
    <w:p w14:paraId="086FC2E1" w14:textId="4AEBC588" w:rsidR="00DF1AFF" w:rsidRDefault="006C1638" w:rsidP="00DF1AFF">
      <w:pPr>
        <w:pStyle w:val="Heading5"/>
      </w:pPr>
      <w:r>
        <w:t>Operating power obtained through</w:t>
      </w:r>
      <w:r w:rsidR="00597D48">
        <w:t xml:space="preserve"> Power over Ethernet</w:t>
      </w:r>
      <w:r>
        <w:t xml:space="preserve"> </w:t>
      </w:r>
      <w:r w:rsidR="00597D48">
        <w:t>(</w:t>
      </w:r>
      <w:r>
        <w:t>PoE</w:t>
      </w:r>
      <w:r w:rsidR="00597D48">
        <w:t>)</w:t>
      </w:r>
      <w:r>
        <w:t xml:space="preserve"> or local power supply</w:t>
      </w:r>
    </w:p>
    <w:p w14:paraId="443CD5C4" w14:textId="77777777" w:rsidR="00597D48" w:rsidRDefault="00597D48" w:rsidP="00597D48"/>
    <w:p w14:paraId="240DBE9F" w14:textId="1D34DE37" w:rsidR="00597D48" w:rsidRDefault="00597D48" w:rsidP="00597D48">
      <w:pPr>
        <w:pStyle w:val="Heading5"/>
      </w:pPr>
      <w:r>
        <w:t>802.11a/b/g/n/ac Wi-Fi connectivity</w:t>
      </w:r>
    </w:p>
    <w:p w14:paraId="1D277397" w14:textId="77777777" w:rsidR="00DB01A8" w:rsidRDefault="00DB01A8" w:rsidP="00DB01A8"/>
    <w:p w14:paraId="0A35704A" w14:textId="6ACC65B7" w:rsidR="00DB01A8" w:rsidRDefault="00DB01A8" w:rsidP="00DB01A8">
      <w:pPr>
        <w:pStyle w:val="Heading5"/>
      </w:pPr>
      <w:r>
        <w:t>Support for the following network security protocols</w:t>
      </w:r>
      <w:r w:rsidR="00F0768F">
        <w:t>:</w:t>
      </w:r>
    </w:p>
    <w:p w14:paraId="594E704C" w14:textId="77777777" w:rsidR="00DB01A8" w:rsidRDefault="00DB01A8" w:rsidP="00DB01A8"/>
    <w:p w14:paraId="2767B69A" w14:textId="3FE0C4C8" w:rsidR="00DB01A8" w:rsidRDefault="00DB01A8" w:rsidP="00DB01A8">
      <w:pPr>
        <w:pStyle w:val="Heading6"/>
      </w:pPr>
      <w:r>
        <w:t>802.1X network access control</w:t>
      </w:r>
    </w:p>
    <w:p w14:paraId="29CE5EE3" w14:textId="77777777" w:rsidR="00DB01A8" w:rsidRDefault="00DB01A8" w:rsidP="00DB01A8"/>
    <w:p w14:paraId="3E113212" w14:textId="622923C4" w:rsidR="00DB01A8" w:rsidRDefault="00DB01A8" w:rsidP="00DB01A8">
      <w:pPr>
        <w:pStyle w:val="Heading6"/>
      </w:pPr>
      <w:r>
        <w:t>Active Directory® service authentication</w:t>
      </w:r>
    </w:p>
    <w:p w14:paraId="4D6BB73E" w14:textId="77777777" w:rsidR="00DB01A8" w:rsidRDefault="00DB01A8" w:rsidP="00DB01A8"/>
    <w:p w14:paraId="16284D92" w14:textId="0115D935" w:rsidR="00DB01A8" w:rsidRDefault="00F0768F" w:rsidP="00DB01A8">
      <w:pPr>
        <w:pStyle w:val="Heading6"/>
      </w:pPr>
      <w:r>
        <w:t>SSH</w:t>
      </w:r>
    </w:p>
    <w:p w14:paraId="660BF935" w14:textId="77777777" w:rsidR="00F0768F" w:rsidRDefault="00F0768F" w:rsidP="00F0768F"/>
    <w:p w14:paraId="45FB7EE1" w14:textId="101DDB8F" w:rsidR="00F0768F" w:rsidRDefault="00F0768F" w:rsidP="00F0768F">
      <w:pPr>
        <w:pStyle w:val="Heading6"/>
      </w:pPr>
      <w:r>
        <w:t>TLS</w:t>
      </w:r>
    </w:p>
    <w:p w14:paraId="21045AB1" w14:textId="77777777" w:rsidR="00F0768F" w:rsidRDefault="00F0768F" w:rsidP="00F0768F"/>
    <w:p w14:paraId="152A128B" w14:textId="4E03C8AF" w:rsidR="00F0768F" w:rsidRDefault="00F0768F" w:rsidP="00F0768F">
      <w:pPr>
        <w:pStyle w:val="Heading6"/>
      </w:pPr>
      <w:r>
        <w:lastRenderedPageBreak/>
        <w:t>HTTPS</w:t>
      </w:r>
    </w:p>
    <w:p w14:paraId="07FD2BFA" w14:textId="77777777" w:rsidR="00F0768F" w:rsidRDefault="00F0768F" w:rsidP="00F0768F"/>
    <w:p w14:paraId="33C27DE1" w14:textId="78B71C33" w:rsidR="00F0768F" w:rsidRDefault="00F0768F" w:rsidP="00F0768F">
      <w:pPr>
        <w:pStyle w:val="Heading5"/>
      </w:pPr>
      <w:r>
        <w:t>Support for SNMP</w:t>
      </w:r>
    </w:p>
    <w:p w14:paraId="5E6B7C81" w14:textId="77777777" w:rsidR="00F0768F" w:rsidRDefault="00F0768F" w:rsidP="00F0768F"/>
    <w:p w14:paraId="3DA57CAD" w14:textId="6FFB43D4" w:rsidR="00F0768F" w:rsidRPr="00F0768F" w:rsidRDefault="002F6007" w:rsidP="002F6007">
      <w:pPr>
        <w:pStyle w:val="Heading5"/>
      </w:pPr>
      <w:r>
        <w:t>Support for mounting accessories to allow touch screen to be installed in a variety of desk scheduling spaces</w:t>
      </w:r>
    </w:p>
    <w:p w14:paraId="297F9528" w14:textId="77777777" w:rsidR="00DE2BEE" w:rsidRPr="00DE2BEE" w:rsidRDefault="00DE2BEE" w:rsidP="00DE2BEE"/>
    <w:p w14:paraId="5EAEA3F4" w14:textId="77777777" w:rsidR="004F3985" w:rsidRPr="001A6309" w:rsidRDefault="004F3985" w:rsidP="004F3985">
      <w:pPr>
        <w:pStyle w:val="Heading3"/>
        <w:numPr>
          <w:ilvl w:val="2"/>
          <w:numId w:val="11"/>
        </w:numPr>
      </w:pPr>
      <w:bookmarkStart w:id="14" w:name="_Toc114645142"/>
      <w:bookmarkStart w:id="15" w:name="BKM_4683FA18_3C25_4F18_8206_E59179696DD8"/>
      <w:bookmarkStart w:id="16" w:name="_Toc137567872"/>
      <w:r w:rsidRPr="001A6309">
        <w:t>Device Architecture</w:t>
      </w:r>
      <w:bookmarkEnd w:id="14"/>
      <w:bookmarkEnd w:id="16"/>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396C537F" w:rsidR="002F1C72" w:rsidRDefault="001A6309" w:rsidP="002F1C72">
      <w:pPr>
        <w:pStyle w:val="Heading5"/>
      </w:pPr>
      <w:r>
        <w:t>Housing</w:t>
      </w:r>
      <w:r w:rsidR="00E9682F">
        <w:t>:</w:t>
      </w:r>
      <w:r>
        <w:t xml:space="preserve"> Plastic, textured black finish, edge-to-edge glass with black surround</w:t>
      </w:r>
    </w:p>
    <w:p w14:paraId="26F7ECB2" w14:textId="10402968" w:rsidR="002F1C72" w:rsidRDefault="002F1C72" w:rsidP="002F1C72"/>
    <w:p w14:paraId="1822B12A" w14:textId="5339ABDD" w:rsidR="008F2E6F" w:rsidRDefault="0094340F" w:rsidP="008F2E6F">
      <w:pPr>
        <w:pStyle w:val="Heading5"/>
      </w:pPr>
      <w:r>
        <w:t xml:space="preserve">Mounting: </w:t>
      </w:r>
      <w:r w:rsidR="001A6309">
        <w:t xml:space="preserve">Wall and surface mount, </w:t>
      </w:r>
      <w:r w:rsidR="00897F84">
        <w:t>tabletop</w:t>
      </w:r>
      <w:r w:rsidR="001A6309">
        <w:t xml:space="preserve"> mount, and multi surface mount options available</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5E05E2E3" w:rsidR="008F2E6F" w:rsidRDefault="008F2E6F" w:rsidP="008F2E6F">
      <w:pPr>
        <w:pStyle w:val="Heading6"/>
      </w:pPr>
      <w:r>
        <w:t xml:space="preserve">Height: </w:t>
      </w:r>
      <w:r w:rsidR="00BA2582">
        <w:t>3</w:t>
      </w:r>
      <w:r>
        <w:t>.</w:t>
      </w:r>
      <w:r w:rsidR="00BA2582">
        <w:t>9</w:t>
      </w:r>
      <w:r w:rsidR="007746BA">
        <w:t>5</w:t>
      </w:r>
      <w:r>
        <w:t xml:space="preserve"> in. (</w:t>
      </w:r>
      <w:r w:rsidR="00BA2582">
        <w:t>100</w:t>
      </w:r>
      <w:r>
        <w:t xml:space="preserve"> mm)</w:t>
      </w:r>
    </w:p>
    <w:p w14:paraId="79123B88" w14:textId="4B82C31F" w:rsidR="008F2E6F" w:rsidRDefault="008F2E6F" w:rsidP="008F2E6F"/>
    <w:p w14:paraId="728459B2" w14:textId="688F6CC3" w:rsidR="008F2E6F" w:rsidRDefault="008F2E6F" w:rsidP="008F2E6F">
      <w:pPr>
        <w:pStyle w:val="Heading6"/>
      </w:pPr>
      <w:r>
        <w:t xml:space="preserve">Width: </w:t>
      </w:r>
      <w:r w:rsidR="00BA2582">
        <w:t>3</w:t>
      </w:r>
      <w:r w:rsidR="005F5C8B">
        <w:t>.</w:t>
      </w:r>
      <w:r w:rsidR="00BA2582">
        <w:t>95</w:t>
      </w:r>
      <w:r w:rsidR="005F5C8B">
        <w:t xml:space="preserve"> in. (</w:t>
      </w:r>
      <w:r w:rsidR="00714771">
        <w:t>1</w:t>
      </w:r>
      <w:r w:rsidR="00BA2582">
        <w:t>00</w:t>
      </w:r>
      <w:r w:rsidR="005F5C8B">
        <w:t xml:space="preserve"> mm)</w:t>
      </w:r>
    </w:p>
    <w:p w14:paraId="23CE4DE3" w14:textId="77777777" w:rsidR="008F2E6F" w:rsidRDefault="008F2E6F" w:rsidP="008F2E6F"/>
    <w:p w14:paraId="33E96774" w14:textId="3C3F82DD" w:rsidR="008F2E6F" w:rsidRDefault="008F2E6F" w:rsidP="008F2E6F">
      <w:pPr>
        <w:pStyle w:val="Heading6"/>
      </w:pPr>
      <w:r>
        <w:t xml:space="preserve">Depth: </w:t>
      </w:r>
      <w:r w:rsidR="00573ED3">
        <w:t>1</w:t>
      </w:r>
      <w:r w:rsidR="00127D8D">
        <w:t>.</w:t>
      </w:r>
      <w:r w:rsidR="00573ED3">
        <w:t>33</w:t>
      </w:r>
      <w:r>
        <w:t xml:space="preserve"> in. (</w:t>
      </w:r>
      <w:r w:rsidR="00573ED3">
        <w:t>34</w:t>
      </w:r>
      <w:r>
        <w:t xml:space="preserve"> mm)</w:t>
      </w:r>
    </w:p>
    <w:p w14:paraId="7F34E3F4" w14:textId="77777777" w:rsidR="00392916" w:rsidRDefault="00392916" w:rsidP="00392916"/>
    <w:p w14:paraId="0A8C45E6" w14:textId="1465EB94" w:rsidR="00392916" w:rsidRDefault="00392916" w:rsidP="00392916">
      <w:pPr>
        <w:pStyle w:val="Heading5"/>
      </w:pPr>
      <w:r>
        <w:t xml:space="preserve">Weight: </w:t>
      </w:r>
      <w:r w:rsidR="00FE20A9">
        <w:t>5</w:t>
      </w:r>
      <w:r w:rsidR="000419A5">
        <w:t>.</w:t>
      </w:r>
      <w:r w:rsidR="00FE20A9">
        <w:t>4</w:t>
      </w:r>
      <w:r>
        <w:t xml:space="preserve"> </w:t>
      </w:r>
      <w:r w:rsidR="000419A5">
        <w:t>oz</w:t>
      </w:r>
      <w:r>
        <w:t xml:space="preserve"> (</w:t>
      </w:r>
      <w:r w:rsidR="00FE20A9">
        <w:t>155</w:t>
      </w:r>
      <w:r>
        <w:t xml:space="preserve"> 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608ED328" w:rsidR="00805FA3" w:rsidRDefault="00805FA3" w:rsidP="00805FA3">
      <w:pPr>
        <w:pStyle w:val="Heading6"/>
      </w:pPr>
      <w:r>
        <w:t xml:space="preserve">Temperature: </w:t>
      </w:r>
      <w:r w:rsidR="009F708B">
        <w:t>32</w:t>
      </w:r>
      <w:r>
        <w:t>° to 104° F (</w:t>
      </w:r>
      <w:r w:rsidR="00363C78">
        <w:t>0</w:t>
      </w:r>
      <w:r>
        <w:t>° to 40° C)</w:t>
      </w:r>
    </w:p>
    <w:p w14:paraId="560627C0" w14:textId="452FC977" w:rsidR="00805A28" w:rsidRDefault="00805A28" w:rsidP="00805A28"/>
    <w:p w14:paraId="5550B677" w14:textId="59DF3828" w:rsidR="00805A28" w:rsidRDefault="00805A28" w:rsidP="00805A28">
      <w:pPr>
        <w:pStyle w:val="Heading6"/>
      </w:pPr>
      <w:r>
        <w:t>Humidity: 10% to 9</w:t>
      </w:r>
      <w:r w:rsidR="001B7AFB">
        <w:t>0</w:t>
      </w:r>
      <w:r>
        <w:t>% RH (noncondensing)</w:t>
      </w:r>
    </w:p>
    <w:p w14:paraId="118A080E" w14:textId="77777777" w:rsidR="00AC2C15" w:rsidRPr="00AC2C15" w:rsidRDefault="00AC2C15" w:rsidP="00AC2C15"/>
    <w:p w14:paraId="2B801044" w14:textId="58C9A97E" w:rsidR="005A24EE" w:rsidRPr="00664130" w:rsidRDefault="004F3985" w:rsidP="001A2311">
      <w:pPr>
        <w:pStyle w:val="Heading3"/>
        <w:numPr>
          <w:ilvl w:val="2"/>
          <w:numId w:val="11"/>
        </w:numPr>
      </w:pPr>
      <w:bookmarkStart w:id="19" w:name="_Toc114645143"/>
      <w:bookmarkStart w:id="20" w:name="BKM_499A9076_4114_4811_B9DD_0BE1C5166EA8"/>
      <w:bookmarkStart w:id="21" w:name="_Toc137567873"/>
      <w:bookmarkEnd w:id="15"/>
      <w:bookmarkEnd w:id="17"/>
      <w:bookmarkEnd w:id="18"/>
      <w:r w:rsidRPr="00664130">
        <w:t>Functions</w:t>
      </w:r>
      <w:bookmarkEnd w:id="19"/>
      <w:bookmarkEnd w:id="21"/>
    </w:p>
    <w:p w14:paraId="04FBB3C0" w14:textId="77777777" w:rsidR="00576DBC" w:rsidRDefault="00576DBC" w:rsidP="004F3985">
      <w:pPr>
        <w:rPr>
          <w:sz w:val="20"/>
          <w:szCs w:val="20"/>
        </w:rPr>
      </w:pPr>
    </w:p>
    <w:bookmarkEnd w:id="20"/>
    <w:p w14:paraId="2FB1D37C" w14:textId="3F300A18" w:rsidR="00202206" w:rsidRDefault="004F5D6E" w:rsidP="004F5D6E">
      <w:pPr>
        <w:pStyle w:val="Heading4"/>
        <w:numPr>
          <w:ilvl w:val="3"/>
          <w:numId w:val="11"/>
        </w:numPr>
      </w:pPr>
      <w:r>
        <w:t>Touch Screen Display</w:t>
      </w:r>
    </w:p>
    <w:p w14:paraId="687B2D9B" w14:textId="77777777" w:rsidR="004F5D6E" w:rsidRDefault="004F5D6E" w:rsidP="004F5D6E"/>
    <w:p w14:paraId="5ED5B3CF" w14:textId="2C111263" w:rsidR="004F5D6E" w:rsidRDefault="004F5D6E" w:rsidP="004F5D6E">
      <w:pPr>
        <w:pStyle w:val="Heading5"/>
      </w:pPr>
      <w:r>
        <w:t>Display Type: Transflective LCD, backlit</w:t>
      </w:r>
    </w:p>
    <w:p w14:paraId="7681303C" w14:textId="77777777" w:rsidR="00330B2A" w:rsidRDefault="00330B2A" w:rsidP="00330B2A"/>
    <w:p w14:paraId="6E528DB6" w14:textId="490962CC" w:rsidR="00330B2A" w:rsidRDefault="00330B2A" w:rsidP="00330B2A">
      <w:pPr>
        <w:pStyle w:val="Heading5"/>
      </w:pPr>
      <w:r>
        <w:t>Size: 3.5 in. (89 mm) diagonal</w:t>
      </w:r>
    </w:p>
    <w:p w14:paraId="501DE69D" w14:textId="77777777" w:rsidR="00330B2A" w:rsidRDefault="00330B2A" w:rsidP="00330B2A"/>
    <w:p w14:paraId="70578B47" w14:textId="22861D52" w:rsidR="00330B2A" w:rsidRDefault="00330B2A" w:rsidP="00330B2A">
      <w:pPr>
        <w:pStyle w:val="Heading5"/>
      </w:pPr>
      <w:r>
        <w:t>Resolution: 480 x 320 pixels</w:t>
      </w:r>
    </w:p>
    <w:p w14:paraId="5BABB79D" w14:textId="77777777" w:rsidR="0078526C" w:rsidRDefault="0078526C" w:rsidP="0078526C"/>
    <w:p w14:paraId="2AEE3FDF" w14:textId="087C187A" w:rsidR="0078526C" w:rsidRDefault="0078526C" w:rsidP="0078526C">
      <w:pPr>
        <w:pStyle w:val="Heading4"/>
      </w:pPr>
      <w:r>
        <w:t>Graphics Engine</w:t>
      </w:r>
    </w:p>
    <w:p w14:paraId="3FA715D5" w14:textId="77777777" w:rsidR="0078526C" w:rsidRDefault="0078526C" w:rsidP="0078526C"/>
    <w:p w14:paraId="1CE5DF6F" w14:textId="12A8D827" w:rsidR="0078526C" w:rsidRDefault="0078526C" w:rsidP="0078526C">
      <w:pPr>
        <w:pStyle w:val="Heading5"/>
      </w:pPr>
      <w:r>
        <w:t>Onscreen keyboard</w:t>
      </w:r>
    </w:p>
    <w:p w14:paraId="2B4237F0" w14:textId="77777777" w:rsidR="0078526C" w:rsidRDefault="0078526C" w:rsidP="0078526C"/>
    <w:p w14:paraId="1AC198BD" w14:textId="7207CEEF" w:rsidR="0078526C" w:rsidRDefault="0078526C" w:rsidP="0078526C">
      <w:pPr>
        <w:pStyle w:val="Heading5"/>
      </w:pPr>
      <w:r>
        <w:t>Native desk scheduling application</w:t>
      </w:r>
    </w:p>
    <w:p w14:paraId="33CC4A05" w14:textId="77777777" w:rsidR="0078526C" w:rsidRDefault="0078526C" w:rsidP="0078526C"/>
    <w:p w14:paraId="2622A13C" w14:textId="79FB0203" w:rsidR="0078526C" w:rsidRDefault="0078526C" w:rsidP="0078526C">
      <w:pPr>
        <w:pStyle w:val="Heading5"/>
      </w:pPr>
      <w:r>
        <w:t>Setup and diagnostics via proprietary cloud-based service</w:t>
      </w:r>
    </w:p>
    <w:p w14:paraId="7E6F833B" w14:textId="77777777" w:rsidR="005E640E" w:rsidRDefault="005E640E" w:rsidP="005E640E"/>
    <w:p w14:paraId="03635613" w14:textId="5BE8CD68" w:rsidR="005E640E" w:rsidRDefault="005E640E" w:rsidP="005E640E">
      <w:pPr>
        <w:pStyle w:val="Heading5"/>
      </w:pPr>
      <w:r>
        <w:t>Web browser or on-screen UI</w:t>
      </w:r>
    </w:p>
    <w:p w14:paraId="0D712DA4" w14:textId="77777777" w:rsidR="00284470" w:rsidRDefault="00284470" w:rsidP="00284470"/>
    <w:p w14:paraId="2E50353C" w14:textId="346BD722" w:rsidR="00284470" w:rsidRDefault="00284470" w:rsidP="00284470">
      <w:pPr>
        <w:pStyle w:val="Heading4"/>
      </w:pPr>
      <w:r>
        <w:t>Desk Scheduling Support</w:t>
      </w:r>
    </w:p>
    <w:p w14:paraId="4AC93884" w14:textId="77777777" w:rsidR="00284470" w:rsidRDefault="00284470" w:rsidP="00284470"/>
    <w:p w14:paraId="5A9FE52B" w14:textId="454DBD89" w:rsidR="00284470" w:rsidRDefault="00284470" w:rsidP="00284470">
      <w:pPr>
        <w:pStyle w:val="Heading5"/>
      </w:pPr>
      <w:r>
        <w:t>Proprietary scheduling app by same manufacturer supports Microsoft Office 365® software</w:t>
      </w:r>
    </w:p>
    <w:p w14:paraId="3DEEEC48" w14:textId="77777777" w:rsidR="00284470" w:rsidRDefault="00284470" w:rsidP="00284470"/>
    <w:p w14:paraId="0B44E88A" w14:textId="3AA9D070" w:rsidR="00284470" w:rsidRDefault="00284470" w:rsidP="00284470">
      <w:pPr>
        <w:pStyle w:val="Heading5"/>
      </w:pPr>
      <w:r>
        <w:t>Device includes support for various third-party scheduling applications</w:t>
      </w:r>
    </w:p>
    <w:p w14:paraId="5CC57974" w14:textId="77777777" w:rsidR="00564B9D" w:rsidRDefault="00564B9D" w:rsidP="00564B9D"/>
    <w:p w14:paraId="5DC63706" w14:textId="0D7F71BC" w:rsidR="00564B9D" w:rsidRDefault="00564B9D" w:rsidP="00564B9D">
      <w:pPr>
        <w:pStyle w:val="Heading4"/>
      </w:pPr>
      <w:r>
        <w:t>Languages</w:t>
      </w:r>
    </w:p>
    <w:p w14:paraId="08A2D938" w14:textId="77777777" w:rsidR="00564B9D" w:rsidRDefault="00564B9D" w:rsidP="00564B9D"/>
    <w:p w14:paraId="7A685BF1" w14:textId="294D3B14" w:rsidR="00564B9D" w:rsidRDefault="00564B9D" w:rsidP="00564B9D">
      <w:pPr>
        <w:pStyle w:val="Heading5"/>
      </w:pPr>
      <w:r>
        <w:t>User Interface: English (US)</w:t>
      </w:r>
    </w:p>
    <w:p w14:paraId="4EDAC47D" w14:textId="77777777" w:rsidR="000E0F1A" w:rsidRDefault="000E0F1A" w:rsidP="000E0F1A"/>
    <w:p w14:paraId="4F254269" w14:textId="7D1D9294" w:rsidR="000E0F1A" w:rsidRDefault="000E0F1A" w:rsidP="000E0F1A">
      <w:pPr>
        <w:pStyle w:val="Heading4"/>
      </w:pPr>
      <w:r>
        <w:t>Memory</w:t>
      </w:r>
    </w:p>
    <w:p w14:paraId="728EE2D8" w14:textId="77777777" w:rsidR="00157841" w:rsidRDefault="00157841" w:rsidP="00157841"/>
    <w:p w14:paraId="444BA879" w14:textId="5A6C1399" w:rsidR="00157841" w:rsidRDefault="00157841" w:rsidP="00157841">
      <w:pPr>
        <w:pStyle w:val="Heading5"/>
      </w:pPr>
      <w:r>
        <w:t>RAM: 1 GB</w:t>
      </w:r>
    </w:p>
    <w:p w14:paraId="3ECFBCA7" w14:textId="77777777" w:rsidR="00157841" w:rsidRDefault="00157841" w:rsidP="00157841"/>
    <w:p w14:paraId="0B177CBF" w14:textId="22362881" w:rsidR="00157841" w:rsidRDefault="00157841" w:rsidP="00157841">
      <w:pPr>
        <w:pStyle w:val="Heading5"/>
      </w:pPr>
      <w:r>
        <w:t>Storage: 8 GB SD Card</w:t>
      </w:r>
    </w:p>
    <w:p w14:paraId="24C3EE68" w14:textId="77777777" w:rsidR="00F926C0" w:rsidRDefault="00F926C0" w:rsidP="00F926C0"/>
    <w:p w14:paraId="3F23889D" w14:textId="610BA48D" w:rsidR="00F926C0" w:rsidRDefault="00F926C0" w:rsidP="00F926C0">
      <w:pPr>
        <w:pStyle w:val="Heading4"/>
      </w:pPr>
      <w:r>
        <w:t>Wired Communications</w:t>
      </w:r>
    </w:p>
    <w:p w14:paraId="27B60C6D" w14:textId="77777777" w:rsidR="00F926C0" w:rsidRDefault="00F926C0" w:rsidP="00F926C0"/>
    <w:p w14:paraId="502FD3DF" w14:textId="2AF80FB4" w:rsidR="00F926C0" w:rsidRDefault="00F926C0" w:rsidP="00F926C0">
      <w:pPr>
        <w:pStyle w:val="Heading5"/>
      </w:pPr>
      <w:r>
        <w:t>Ethernet</w:t>
      </w:r>
    </w:p>
    <w:p w14:paraId="6EEA82D1" w14:textId="77777777" w:rsidR="00F926C0" w:rsidRDefault="00F926C0" w:rsidP="00F926C0"/>
    <w:p w14:paraId="4066CE4B" w14:textId="356D95E0" w:rsidR="00F926C0" w:rsidRDefault="00F926C0" w:rsidP="00F926C0">
      <w:pPr>
        <w:pStyle w:val="Heading6"/>
      </w:pPr>
      <w:r>
        <w:t>100/1000 Mbps, autoswitching, autonegotiating, autodiscovery, full/half duplex, TCP/IP, UDP/IP, CIP, DHCP</w:t>
      </w:r>
      <w:r w:rsidR="00B4774D">
        <w:t>, SSL, TLS, SSH, SFTP, IEEE 802.1X, SNMP, IPV4, HTTPS web browser setup,</w:t>
      </w:r>
      <w:r w:rsidR="00216FC3">
        <w:t xml:space="preserve"> proprietary cloud-based service client, IEEE 802.3at compliant</w:t>
      </w:r>
    </w:p>
    <w:p w14:paraId="1B9044C5" w14:textId="77777777" w:rsidR="00515DD8" w:rsidRDefault="00515DD8" w:rsidP="00515DD8"/>
    <w:p w14:paraId="2009D408" w14:textId="03190D7E" w:rsidR="00515DD8" w:rsidRDefault="00515DD8" w:rsidP="00515DD8">
      <w:pPr>
        <w:pStyle w:val="Heading5"/>
      </w:pPr>
      <w:r>
        <w:t>USB: USB 2.0 host</w:t>
      </w:r>
    </w:p>
    <w:p w14:paraId="77987D06" w14:textId="77777777" w:rsidR="00D63DCD" w:rsidRDefault="00D63DCD" w:rsidP="00D63DCD"/>
    <w:p w14:paraId="39E55BAA" w14:textId="7B7EB17F" w:rsidR="00D63DCD" w:rsidRDefault="00D63DCD" w:rsidP="00D63DCD">
      <w:pPr>
        <w:pStyle w:val="Heading4"/>
      </w:pPr>
      <w:r>
        <w:t>Wireless Communications</w:t>
      </w:r>
    </w:p>
    <w:p w14:paraId="46DEA7A9" w14:textId="77777777" w:rsidR="00D63DCD" w:rsidRDefault="00D63DCD" w:rsidP="00D63DCD"/>
    <w:p w14:paraId="41A468A2" w14:textId="7D1343B5" w:rsidR="00D63DCD" w:rsidRDefault="00D63DCD" w:rsidP="00D63DCD">
      <w:pPr>
        <w:pStyle w:val="Heading5"/>
      </w:pPr>
      <w:r>
        <w:t>Transceiver:</w:t>
      </w:r>
      <w:r w:rsidR="00BF4E00">
        <w:t xml:space="preserve"> IEEE 802.11a/b/g/n/ac Wi-Fi®</w:t>
      </w:r>
      <w:r w:rsidR="000B5EB5">
        <w:t xml:space="preserve"> communications (2.4 or 5 GHz 2-way RF), static IP or dynamic IP via DHCP</w:t>
      </w:r>
    </w:p>
    <w:p w14:paraId="7510AF46" w14:textId="77777777" w:rsidR="00A041A6" w:rsidRDefault="00A041A6" w:rsidP="00A041A6"/>
    <w:p w14:paraId="3868CC8D" w14:textId="612784A4" w:rsidR="00A041A6" w:rsidRDefault="00A041A6" w:rsidP="00A041A6">
      <w:pPr>
        <w:pStyle w:val="Heading5"/>
      </w:pPr>
      <w:r>
        <w:t>Security: 64 and 128-bit WEP, WPA, and WPA2-PSK with TKIP and AES</w:t>
      </w:r>
    </w:p>
    <w:p w14:paraId="0714A947" w14:textId="77777777" w:rsidR="00C843E2" w:rsidRDefault="00C843E2" w:rsidP="00C843E2"/>
    <w:p w14:paraId="4DDBB2DF" w14:textId="5F1554FF" w:rsidR="00C843E2" w:rsidRDefault="00C843E2" w:rsidP="00C843E2">
      <w:pPr>
        <w:pStyle w:val="Heading5"/>
      </w:pPr>
      <w:r>
        <w:t>Range: Up to 50 ft. (15 m)</w:t>
      </w:r>
    </w:p>
    <w:p w14:paraId="30A616C7" w14:textId="77777777" w:rsidR="00007B9C" w:rsidRDefault="00007B9C" w:rsidP="00007B9C"/>
    <w:p w14:paraId="743A82AE" w14:textId="77777777" w:rsidR="00007B9C" w:rsidRDefault="00007B9C" w:rsidP="00007B9C">
      <w:pPr>
        <w:pStyle w:val="Notes"/>
      </w:pPr>
      <w:r>
        <w:t>Specifier Note:</w:t>
      </w:r>
    </w:p>
    <w:p w14:paraId="03B43FB5" w14:textId="06E6401A" w:rsidR="00007B9C" w:rsidRDefault="006038EF" w:rsidP="00007B9C">
      <w:pPr>
        <w:rPr>
          <w:rFonts w:ascii="Calibri" w:eastAsia="Calibri" w:hAnsi="Calibri" w:cs="Calibri"/>
          <w:i/>
          <w:color w:val="FF0000"/>
          <w:sz w:val="20"/>
          <w:szCs w:val="20"/>
        </w:rPr>
      </w:pPr>
      <w:r>
        <w:rPr>
          <w:rFonts w:ascii="Calibri" w:eastAsia="Calibri" w:hAnsi="Calibri" w:cs="Calibri"/>
          <w:i/>
          <w:color w:val="FF0000"/>
          <w:sz w:val="20"/>
          <w:szCs w:val="20"/>
        </w:rPr>
        <w:t>Wireless range subject to site-specific conditions.</w:t>
      </w:r>
    </w:p>
    <w:p w14:paraId="05CDFF29" w14:textId="77777777" w:rsidR="004F5D6E" w:rsidRPr="004F5D6E" w:rsidRDefault="004F5D6E" w:rsidP="004F5D6E"/>
    <w:p w14:paraId="50221422" w14:textId="77777777" w:rsidR="004F3985" w:rsidRPr="009808E1" w:rsidRDefault="004F3985" w:rsidP="004F3985">
      <w:pPr>
        <w:pStyle w:val="Heading3"/>
        <w:numPr>
          <w:ilvl w:val="2"/>
          <w:numId w:val="11"/>
        </w:numPr>
      </w:pPr>
      <w:bookmarkStart w:id="22" w:name="_Toc114645144"/>
      <w:bookmarkStart w:id="23" w:name="BKM_C05156E2_2C4C_4FD4_914F_2C38E08D715D"/>
      <w:bookmarkStart w:id="24" w:name="_Toc137567874"/>
      <w:r w:rsidRPr="009808E1">
        <w:t>Connectors</w:t>
      </w:r>
      <w:bookmarkEnd w:id="22"/>
      <w:bookmarkEnd w:id="24"/>
    </w:p>
    <w:p w14:paraId="1AFF1C7C" w14:textId="77777777" w:rsidR="004F3985" w:rsidRDefault="004F3985" w:rsidP="004F3985">
      <w:pPr>
        <w:rPr>
          <w:sz w:val="20"/>
          <w:szCs w:val="20"/>
        </w:rPr>
      </w:pPr>
    </w:p>
    <w:p w14:paraId="60302692" w14:textId="267D3003" w:rsidR="008C4529" w:rsidRDefault="009808E1" w:rsidP="008C4529">
      <w:pPr>
        <w:pStyle w:val="Heading4"/>
      </w:pPr>
      <w:bookmarkStart w:id="25" w:name="BKM_E7D33581_D586_492A_9246_41E4BC8D9BBA"/>
      <w:bookmarkStart w:id="26" w:name="BKM_32CCBF1B_1370_47B4_9B72_033EF0541902"/>
      <w:r>
        <w:t>LAN PoE</w:t>
      </w:r>
    </w:p>
    <w:p w14:paraId="57C96487" w14:textId="77777777" w:rsidR="009808E1" w:rsidRDefault="009808E1" w:rsidP="009808E1"/>
    <w:p w14:paraId="18018D8F" w14:textId="0ACFCFD0" w:rsidR="009808E1" w:rsidRDefault="009808E1" w:rsidP="009808E1">
      <w:pPr>
        <w:pStyle w:val="Heading5"/>
      </w:pPr>
      <w:r>
        <w:t>One (1) 8-pin RJ45 connector, female, with 2 LED indicators</w:t>
      </w:r>
    </w:p>
    <w:p w14:paraId="1804BE0C" w14:textId="77777777" w:rsidR="009808E1" w:rsidRDefault="009808E1" w:rsidP="009808E1"/>
    <w:p w14:paraId="35A04506" w14:textId="7B886CBD" w:rsidR="009808E1" w:rsidRDefault="009808E1" w:rsidP="009808E1">
      <w:pPr>
        <w:pStyle w:val="Heading5"/>
      </w:pPr>
      <w:r>
        <w:t>100BASE-TX/1000BASE-T Ethernet port, Power over Ethernet (PoE) compliant</w:t>
      </w:r>
    </w:p>
    <w:p w14:paraId="639A7873" w14:textId="77777777" w:rsidR="009808E1" w:rsidRDefault="009808E1" w:rsidP="009808E1"/>
    <w:p w14:paraId="3512E0EC" w14:textId="412C394C" w:rsidR="009808E1" w:rsidRDefault="009808E1" w:rsidP="009808E1">
      <w:pPr>
        <w:pStyle w:val="Heading5"/>
      </w:pPr>
      <w:r>
        <w:t>Green and yellow LEDs indicate Ethernet por</w:t>
      </w:r>
      <w:r w:rsidR="0003545E">
        <w:t>t</w:t>
      </w:r>
      <w:r>
        <w:t xml:space="preserve"> status</w:t>
      </w:r>
    </w:p>
    <w:p w14:paraId="1B31A278" w14:textId="77777777" w:rsidR="00483F65" w:rsidRDefault="00483F65" w:rsidP="00483F65"/>
    <w:p w14:paraId="613CB823" w14:textId="24C40917" w:rsidR="00483F65" w:rsidRDefault="00483F65" w:rsidP="00483F65">
      <w:pPr>
        <w:pStyle w:val="Heading4"/>
      </w:pPr>
      <w:r>
        <w:t>24 V 0.75 A</w:t>
      </w:r>
    </w:p>
    <w:p w14:paraId="2AAFBEA6" w14:textId="77777777" w:rsidR="00483F65" w:rsidRDefault="00483F65" w:rsidP="00483F65"/>
    <w:p w14:paraId="13B9BEBE" w14:textId="3EB87991" w:rsidR="00483F65" w:rsidRDefault="00483F65" w:rsidP="00483F65">
      <w:pPr>
        <w:pStyle w:val="Heading5"/>
      </w:pPr>
      <w:r>
        <w:t>One (1) 2.1 x 5.5 mm DC power connector</w:t>
      </w:r>
    </w:p>
    <w:p w14:paraId="51558D4B" w14:textId="77777777" w:rsidR="00483F65" w:rsidRDefault="00483F65" w:rsidP="00483F65"/>
    <w:p w14:paraId="41E90659" w14:textId="21FB3EC2" w:rsidR="00483F65" w:rsidRDefault="00483F65" w:rsidP="00483F65">
      <w:pPr>
        <w:pStyle w:val="Heading5"/>
      </w:pPr>
      <w:r>
        <w:t>24 VDC power input</w:t>
      </w:r>
    </w:p>
    <w:p w14:paraId="1C7FC077" w14:textId="77777777" w:rsidR="00483F65" w:rsidRDefault="00483F65" w:rsidP="00483F65"/>
    <w:p w14:paraId="7287EADE" w14:textId="51DA892A" w:rsidR="00483F65" w:rsidRDefault="00483F65" w:rsidP="00483F65">
      <w:pPr>
        <w:pStyle w:val="Heading5"/>
      </w:pPr>
      <w:r>
        <w:t>Compatible power pack by same manufacturer available</w:t>
      </w:r>
      <w:r w:rsidR="004B46A9">
        <w:t>, sold separately</w:t>
      </w:r>
    </w:p>
    <w:p w14:paraId="25C83732" w14:textId="77777777" w:rsidR="003524B9" w:rsidRDefault="003524B9" w:rsidP="003524B9"/>
    <w:p w14:paraId="78F90E6C" w14:textId="0AE08D7C" w:rsidR="003524B9" w:rsidRDefault="003524B9" w:rsidP="003524B9">
      <w:pPr>
        <w:pStyle w:val="Heading4"/>
      </w:pPr>
      <w:r>
        <w:t>USB C</w:t>
      </w:r>
    </w:p>
    <w:p w14:paraId="1D625CB4" w14:textId="77777777" w:rsidR="003524B9" w:rsidRDefault="003524B9" w:rsidP="003524B9"/>
    <w:p w14:paraId="30850B7A" w14:textId="7D842A20" w:rsidR="003524B9" w:rsidRDefault="003524B9" w:rsidP="003524B9">
      <w:pPr>
        <w:pStyle w:val="Heading5"/>
      </w:pPr>
      <w:r>
        <w:t>(1) USB Type-C® connector, female</w:t>
      </w:r>
    </w:p>
    <w:p w14:paraId="07C64FA2" w14:textId="77777777" w:rsidR="003524B9" w:rsidRDefault="003524B9" w:rsidP="003524B9"/>
    <w:p w14:paraId="6BAABEA8" w14:textId="0F2F566A" w:rsidR="003524B9" w:rsidRDefault="003524B9" w:rsidP="003524B9">
      <w:pPr>
        <w:pStyle w:val="Heading5"/>
      </w:pPr>
      <w:r>
        <w:t>USB 2.0 host port</w:t>
      </w:r>
    </w:p>
    <w:p w14:paraId="39DFCD4A" w14:textId="77777777" w:rsidR="003524B9" w:rsidRDefault="003524B9" w:rsidP="003524B9"/>
    <w:p w14:paraId="1F82E4C2" w14:textId="1B70EFCA" w:rsidR="003524B9" w:rsidRPr="003524B9" w:rsidRDefault="003524B9" w:rsidP="003524B9">
      <w:pPr>
        <w:pStyle w:val="Heading5"/>
      </w:pPr>
      <w:r>
        <w:t>For future use with supported accessories by same manufacturer</w:t>
      </w:r>
    </w:p>
    <w:p w14:paraId="3ACBA332" w14:textId="77777777" w:rsidR="00904CFD" w:rsidRPr="00904CFD" w:rsidRDefault="00904CFD" w:rsidP="00904CFD"/>
    <w:p w14:paraId="1EB7F857" w14:textId="7B618744" w:rsidR="00E633D4" w:rsidRDefault="00E633D4" w:rsidP="00E633D4">
      <w:pPr>
        <w:pStyle w:val="Heading3"/>
      </w:pPr>
      <w:bookmarkStart w:id="27" w:name="_Toc137567875"/>
      <w:r>
        <w:t>Controls and Indicators</w:t>
      </w:r>
      <w:bookmarkEnd w:id="27"/>
    </w:p>
    <w:bookmarkEnd w:id="23"/>
    <w:bookmarkEnd w:id="25"/>
    <w:bookmarkEnd w:id="26"/>
    <w:p w14:paraId="066FBC2D" w14:textId="21336781" w:rsidR="004F3985" w:rsidRDefault="004F3985" w:rsidP="004F3985">
      <w:pPr>
        <w:rPr>
          <w:sz w:val="20"/>
          <w:szCs w:val="20"/>
        </w:rPr>
      </w:pPr>
    </w:p>
    <w:p w14:paraId="369CD721" w14:textId="14213DA2" w:rsidR="00E0513A" w:rsidRDefault="00D70D6F" w:rsidP="001347BF">
      <w:pPr>
        <w:pStyle w:val="Heading4"/>
      </w:pPr>
      <w:bookmarkStart w:id="28" w:name="BKM_8ACF2736_95EC_44CE_811F_3CEFBFF26548"/>
      <w:bookmarkStart w:id="29" w:name="BKM_917803A7_56BF_45BB_B91E_DEA57AB609E8"/>
      <w:bookmarkStart w:id="30" w:name="BKM_EACEE70E_CA19_43EF_97D6_B1DAD51BE310"/>
      <w:r>
        <w:t>Reset</w:t>
      </w:r>
    </w:p>
    <w:p w14:paraId="50CE934A" w14:textId="77777777" w:rsidR="00D70D6F" w:rsidRDefault="00D70D6F" w:rsidP="00D70D6F"/>
    <w:p w14:paraId="22CE5EE6" w14:textId="617B197D" w:rsidR="00D70D6F" w:rsidRDefault="00D70D6F" w:rsidP="00D70D6F">
      <w:pPr>
        <w:pStyle w:val="Heading5"/>
      </w:pPr>
      <w:r>
        <w:t>One (1) recessed push button on rear panel for hardware reset</w:t>
      </w:r>
    </w:p>
    <w:p w14:paraId="0A4813DA" w14:textId="77777777" w:rsidR="00D70D6F" w:rsidRDefault="00D70D6F" w:rsidP="00D70D6F"/>
    <w:p w14:paraId="2A14619A" w14:textId="6F198A06" w:rsidR="00D70D6F" w:rsidRDefault="00D70D6F" w:rsidP="00D70D6F">
      <w:pPr>
        <w:pStyle w:val="Heading4"/>
      </w:pPr>
      <w:r>
        <w:t>Light Bar</w:t>
      </w:r>
    </w:p>
    <w:p w14:paraId="0813ADC4" w14:textId="77777777" w:rsidR="00D70D6F" w:rsidRDefault="00D70D6F" w:rsidP="00D70D6F"/>
    <w:p w14:paraId="2C5DC052" w14:textId="23A11E00" w:rsidR="00D70D6F" w:rsidRDefault="00D70D6F" w:rsidP="00D70D6F">
      <w:pPr>
        <w:pStyle w:val="Heading5"/>
      </w:pPr>
      <w:r>
        <w:t>One (1) RGB LED light bar</w:t>
      </w:r>
    </w:p>
    <w:p w14:paraId="2358C7F0" w14:textId="77777777" w:rsidR="00D70D6F" w:rsidRDefault="00D70D6F" w:rsidP="00D70D6F"/>
    <w:p w14:paraId="7CD42837" w14:textId="2760814C" w:rsidR="00D70D6F" w:rsidRDefault="00D70D6F" w:rsidP="00D70D6F">
      <w:pPr>
        <w:pStyle w:val="Heading5"/>
      </w:pPr>
      <w:r>
        <w:t>Supports alternating green/red indication of desk availability</w:t>
      </w:r>
    </w:p>
    <w:p w14:paraId="722DDFC7" w14:textId="77777777" w:rsidR="00D70D6F" w:rsidRDefault="00D70D6F" w:rsidP="00D70D6F"/>
    <w:p w14:paraId="389B453B" w14:textId="160FC29F" w:rsidR="00D70D6F" w:rsidRDefault="00D70D6F" w:rsidP="00D70D6F">
      <w:pPr>
        <w:pStyle w:val="Heading5"/>
      </w:pPr>
      <w:r>
        <w:t>Supports RGB color mixing</w:t>
      </w:r>
    </w:p>
    <w:p w14:paraId="5C8F6BF3" w14:textId="77777777" w:rsidR="00D017A6" w:rsidRDefault="00D017A6" w:rsidP="00D017A6"/>
    <w:p w14:paraId="32D682F9" w14:textId="3C593F95" w:rsidR="00D017A6" w:rsidRDefault="00D017A6" w:rsidP="00D017A6">
      <w:pPr>
        <w:pStyle w:val="Heading3"/>
      </w:pPr>
      <w:bookmarkStart w:id="31" w:name="_Toc137567876"/>
      <w:r>
        <w:t>Power</w:t>
      </w:r>
      <w:bookmarkEnd w:id="31"/>
    </w:p>
    <w:p w14:paraId="552D3163" w14:textId="77777777" w:rsidR="00870861" w:rsidRDefault="00870861" w:rsidP="00870861"/>
    <w:p w14:paraId="5DDC90FF" w14:textId="56E2D168" w:rsidR="00870861" w:rsidRDefault="00870861" w:rsidP="00870861">
      <w:pPr>
        <w:pStyle w:val="Heading4"/>
      </w:pPr>
      <w:r>
        <w:t>PoE (Power over Ethernet)</w:t>
      </w:r>
    </w:p>
    <w:p w14:paraId="4C5B2322" w14:textId="77777777" w:rsidR="00870861" w:rsidRDefault="00870861" w:rsidP="00870861"/>
    <w:p w14:paraId="76F86B4B" w14:textId="1D02AC23" w:rsidR="00870861" w:rsidRDefault="00870861" w:rsidP="00870861">
      <w:pPr>
        <w:pStyle w:val="Heading5"/>
      </w:pPr>
      <w:r>
        <w:t>IEEE 802.3at Type 1 Class 3 (12.95 W) compliant</w:t>
      </w:r>
    </w:p>
    <w:p w14:paraId="308E48F9" w14:textId="77777777" w:rsidR="00870861" w:rsidRDefault="00870861" w:rsidP="00870861"/>
    <w:p w14:paraId="4D612DD7" w14:textId="6C15BB39" w:rsidR="00870861" w:rsidRDefault="00870861" w:rsidP="00870861">
      <w:pPr>
        <w:pStyle w:val="Heading5"/>
      </w:pPr>
      <w:r>
        <w:t>Compatible with IEEE 802.3af compliant Ethernet switch or third-party PoE-compliant PSE</w:t>
      </w:r>
    </w:p>
    <w:p w14:paraId="7EDFAB0C" w14:textId="77777777" w:rsidR="00A33941" w:rsidRDefault="00A33941" w:rsidP="00A33941"/>
    <w:p w14:paraId="73763E33" w14:textId="7D648AF0" w:rsidR="00A33941" w:rsidRDefault="00A33941" w:rsidP="00A33941">
      <w:pPr>
        <w:pStyle w:val="Heading4"/>
      </w:pPr>
      <w:r>
        <w:t>Power Pack</w:t>
      </w:r>
    </w:p>
    <w:p w14:paraId="6647AD24" w14:textId="77777777" w:rsidR="00A33941" w:rsidRDefault="00A33941" w:rsidP="00A33941"/>
    <w:p w14:paraId="76CFCCD1" w14:textId="5D65E50D" w:rsidR="00A33941" w:rsidRDefault="00A33941" w:rsidP="00A33941">
      <w:pPr>
        <w:pStyle w:val="Heading5"/>
      </w:pPr>
      <w:r>
        <w:t>Input: 100-240 VAC, 50/60 Hz</w:t>
      </w:r>
    </w:p>
    <w:p w14:paraId="0F1549DF" w14:textId="77777777" w:rsidR="00A33941" w:rsidRDefault="00A33941" w:rsidP="00A33941"/>
    <w:p w14:paraId="59D8999B" w14:textId="1BFE9491" w:rsidR="00A33941" w:rsidRDefault="00A33941" w:rsidP="00A33941">
      <w:pPr>
        <w:pStyle w:val="Heading5"/>
      </w:pPr>
      <w:r>
        <w:t>Output: 0.75 A @ 24 VDC</w:t>
      </w:r>
    </w:p>
    <w:p w14:paraId="7984C54D" w14:textId="77777777" w:rsidR="00A33941" w:rsidRDefault="00A33941" w:rsidP="00A33941"/>
    <w:p w14:paraId="7E6BFEA5" w14:textId="7DBA6346" w:rsidR="00A33941" w:rsidRPr="00A33941" w:rsidRDefault="00A33941" w:rsidP="00A33941">
      <w:pPr>
        <w:pStyle w:val="Heading5"/>
      </w:pPr>
      <w:r>
        <w:t>Power Consumption: 3 W (typical)</w:t>
      </w:r>
    </w:p>
    <w:p w14:paraId="706D2D0A" w14:textId="77777777" w:rsidR="00A33941" w:rsidRDefault="00A33941" w:rsidP="00A33941"/>
    <w:p w14:paraId="3676ABA3" w14:textId="01605A3A" w:rsidR="00A33941" w:rsidRPr="00A33941" w:rsidRDefault="00A33941" w:rsidP="00A33941">
      <w:pPr>
        <w:pStyle w:val="Heading5"/>
      </w:pPr>
      <w:r>
        <w:t>Power pack by same manufacturer</w:t>
      </w:r>
    </w:p>
    <w:p w14:paraId="4407276D" w14:textId="77777777" w:rsidR="001347BF" w:rsidRPr="001347BF" w:rsidRDefault="001347BF" w:rsidP="00835B37"/>
    <w:p w14:paraId="26552AD7" w14:textId="3869ECE4" w:rsidR="00E0513A" w:rsidRDefault="00E0513A" w:rsidP="00E0513A">
      <w:pPr>
        <w:pStyle w:val="Heading3"/>
      </w:pPr>
      <w:bookmarkStart w:id="32" w:name="_Toc137567877"/>
      <w:r>
        <w:t>Compliance</w:t>
      </w:r>
      <w:bookmarkEnd w:id="32"/>
    </w:p>
    <w:p w14:paraId="52B1B49A" w14:textId="066A669E" w:rsidR="00E0513A" w:rsidRDefault="00E0513A" w:rsidP="00E0513A"/>
    <w:p w14:paraId="06A50426" w14:textId="20E8C325" w:rsidR="002F1C72" w:rsidRDefault="00E0513A" w:rsidP="00E22213">
      <w:pPr>
        <w:pStyle w:val="Heading4"/>
      </w:pPr>
      <w:r>
        <w:t>Regulatory Model: M</w:t>
      </w:r>
      <w:bookmarkEnd w:id="28"/>
      <w:bookmarkEnd w:id="29"/>
      <w:bookmarkEnd w:id="30"/>
      <w:r w:rsidR="00177D7F">
        <w:t>2</w:t>
      </w:r>
      <w:r w:rsidR="00A66F4A">
        <w:t>02138001</w:t>
      </w:r>
    </w:p>
    <w:p w14:paraId="23F5D6D1" w14:textId="77777777" w:rsidR="00BA5200" w:rsidRDefault="00BA5200" w:rsidP="00BA5200"/>
    <w:p w14:paraId="6E8D3E6B" w14:textId="166FFD95" w:rsidR="00E22213" w:rsidRDefault="009E5420" w:rsidP="00E22213">
      <w:pPr>
        <w:pStyle w:val="Heading4"/>
      </w:pPr>
      <w:r w:rsidRPr="009607EC">
        <w:t>FCC Part 15 Class B digital device, IC, CE, Intertek® Listed for US and Canada</w:t>
      </w:r>
    </w:p>
    <w:p w14:paraId="787205F1" w14:textId="77777777" w:rsidR="00DB5D28" w:rsidRPr="00DB5D28" w:rsidRDefault="00DB5D28" w:rsidP="00DB5D28"/>
    <w:p w14:paraId="7CAC9EB8" w14:textId="05C31474" w:rsidR="00DB5D28" w:rsidRPr="00234556" w:rsidRDefault="00DB5D28" w:rsidP="00DB5D28">
      <w:pPr>
        <w:pStyle w:val="Heading2"/>
        <w:numPr>
          <w:ilvl w:val="1"/>
          <w:numId w:val="11"/>
        </w:numPr>
        <w:spacing w:after="0"/>
      </w:pPr>
      <w:bookmarkStart w:id="33" w:name="_Toc137567878"/>
      <w:r w:rsidRPr="00234556">
        <w:t>3.5 in. Desk Scheduling Touch Screen</w:t>
      </w:r>
      <w:r w:rsidR="008261D5">
        <w:t>, International</w:t>
      </w:r>
      <w:bookmarkEnd w:id="33"/>
    </w:p>
    <w:p w14:paraId="055205A3" w14:textId="77777777" w:rsidR="00DB5D28" w:rsidRDefault="00DB5D28" w:rsidP="00DB5D28">
      <w:pPr>
        <w:pStyle w:val="Notes"/>
      </w:pPr>
    </w:p>
    <w:p w14:paraId="36AEFD61" w14:textId="77777777" w:rsidR="00DB5D28" w:rsidRDefault="00DB5D28" w:rsidP="00DB5D28">
      <w:pPr>
        <w:pStyle w:val="Notes"/>
      </w:pPr>
      <w:r>
        <w:t>Specifier Note:</w:t>
      </w:r>
    </w:p>
    <w:p w14:paraId="723B50CC" w14:textId="0B9FF476" w:rsidR="00DB5D28" w:rsidRDefault="00DB5D28" w:rsidP="00DB5D28">
      <w:pPr>
        <w:rPr>
          <w:rFonts w:ascii="Calibri" w:eastAsia="Calibri" w:hAnsi="Calibri" w:cs="Calibri"/>
          <w:i/>
          <w:color w:val="FF0000"/>
          <w:sz w:val="20"/>
          <w:szCs w:val="20"/>
        </w:rPr>
      </w:pPr>
      <w:r w:rsidRPr="00A64E0F">
        <w:rPr>
          <w:rFonts w:ascii="Calibri" w:eastAsia="Calibri" w:hAnsi="Calibri" w:cs="Calibri"/>
          <w:i/>
          <w:color w:val="FF0000"/>
          <w:sz w:val="20"/>
          <w:szCs w:val="20"/>
        </w:rPr>
        <w:t>The Crestron</w:t>
      </w:r>
      <w:r>
        <w:rPr>
          <w:rFonts w:ascii="Calibri" w:eastAsia="Calibri" w:hAnsi="Calibri" w:cs="Calibri"/>
          <w:i/>
          <w:color w:val="FF0000"/>
          <w:sz w:val="20"/>
          <w:szCs w:val="20"/>
        </w:rPr>
        <w:t>® TSS-470E-B-T</w:t>
      </w:r>
      <w:r w:rsidR="00B90BD5">
        <w:rPr>
          <w:rFonts w:ascii="Calibri" w:eastAsia="Calibri" w:hAnsi="Calibri" w:cs="Calibri"/>
          <w:i/>
          <w:color w:val="FF0000"/>
          <w:sz w:val="20"/>
          <w:szCs w:val="20"/>
        </w:rPr>
        <w:t>-I</w:t>
      </w:r>
      <w:r>
        <w:rPr>
          <w:rFonts w:ascii="Calibri" w:eastAsia="Calibri" w:hAnsi="Calibri" w:cs="Calibri"/>
          <w:i/>
          <w:color w:val="FF0000"/>
          <w:sz w:val="20"/>
          <w:szCs w:val="20"/>
        </w:rPr>
        <w:t xml:space="preserve"> touch screen is designed to enhance and simplify desk scheduling across an enterprise. The TSS-470E-B-T can be installed within a hoteling space to provide a clear indication of its availability and schedule. The TSS-470E-B-T</w:t>
      </w:r>
      <w:r w:rsidR="00186B66">
        <w:rPr>
          <w:rFonts w:ascii="Calibri" w:eastAsia="Calibri" w:hAnsi="Calibri" w:cs="Calibri"/>
          <w:i/>
          <w:color w:val="FF0000"/>
          <w:sz w:val="20"/>
          <w:szCs w:val="20"/>
        </w:rPr>
        <w:t>-I</w:t>
      </w:r>
      <w:r>
        <w:rPr>
          <w:rFonts w:ascii="Calibri" w:eastAsia="Calibri" w:hAnsi="Calibri" w:cs="Calibri"/>
          <w:i/>
          <w:color w:val="FF0000"/>
          <w:sz w:val="20"/>
          <w:szCs w:val="20"/>
        </w:rPr>
        <w:t xml:space="preserve"> also integrates seamlessly with a variety of popular scheduling services.</w:t>
      </w:r>
    </w:p>
    <w:p w14:paraId="689784CA" w14:textId="77777777" w:rsidR="00DB5D28" w:rsidRDefault="00DB5D28" w:rsidP="00DB5D28">
      <w:pPr>
        <w:rPr>
          <w:sz w:val="20"/>
          <w:szCs w:val="20"/>
        </w:rPr>
      </w:pPr>
    </w:p>
    <w:p w14:paraId="17CE1BC4" w14:textId="77777777" w:rsidR="00DB5D28" w:rsidRDefault="00DB5D28" w:rsidP="00DB5D28">
      <w:pPr>
        <w:pStyle w:val="Heading3"/>
        <w:numPr>
          <w:ilvl w:val="2"/>
          <w:numId w:val="11"/>
        </w:numPr>
      </w:pPr>
      <w:bookmarkStart w:id="34" w:name="_Toc137567879"/>
      <w:r>
        <w:t>Basis of Design</w:t>
      </w:r>
      <w:bookmarkEnd w:id="34"/>
    </w:p>
    <w:p w14:paraId="590BF4A2" w14:textId="77777777" w:rsidR="00DB5D28" w:rsidRDefault="00DB5D28" w:rsidP="00DB5D28">
      <w:pPr>
        <w:rPr>
          <w:sz w:val="20"/>
          <w:szCs w:val="20"/>
        </w:rPr>
      </w:pPr>
    </w:p>
    <w:p w14:paraId="3AB4E12A" w14:textId="08F9C2E0" w:rsidR="00DB5D28" w:rsidRPr="00FB3D17" w:rsidRDefault="00DB5D28" w:rsidP="00DB5D28">
      <w:pPr>
        <w:pStyle w:val="Heading4"/>
        <w:numPr>
          <w:ilvl w:val="3"/>
          <w:numId w:val="11"/>
        </w:numPr>
      </w:pPr>
      <w:r w:rsidRPr="00FB3D17">
        <w:t>Crestron TSS-470E-B-T</w:t>
      </w:r>
      <w:r w:rsidR="0067632A">
        <w:t>-I</w:t>
      </w:r>
    </w:p>
    <w:p w14:paraId="482EDAD4" w14:textId="77777777" w:rsidR="00DB5D28" w:rsidRDefault="00DB5D28" w:rsidP="00DB5D28">
      <w:pPr>
        <w:pStyle w:val="Notes"/>
      </w:pPr>
      <w:r>
        <w:t xml:space="preserve">  </w:t>
      </w:r>
    </w:p>
    <w:p w14:paraId="488DD74C" w14:textId="77777777" w:rsidR="00DB5D28" w:rsidRDefault="00DB5D28" w:rsidP="00DB5D28">
      <w:pPr>
        <w:pStyle w:val="Heading3"/>
      </w:pPr>
      <w:bookmarkStart w:id="35" w:name="_Toc137567880"/>
      <w:r>
        <w:t>Device Definition</w:t>
      </w:r>
      <w:bookmarkEnd w:id="35"/>
    </w:p>
    <w:p w14:paraId="0489681D" w14:textId="77777777" w:rsidR="00DB5D28" w:rsidRDefault="00DB5D28" w:rsidP="00DB5D28"/>
    <w:p w14:paraId="266BCA6C" w14:textId="77777777" w:rsidR="00DB5D28" w:rsidRDefault="00DB5D28" w:rsidP="00DB5D28">
      <w:pPr>
        <w:pStyle w:val="Heading4"/>
      </w:pPr>
      <w:r>
        <w:t>Desk Scheduling Touch Screen with the following characteristics:</w:t>
      </w:r>
    </w:p>
    <w:p w14:paraId="10415952" w14:textId="77777777" w:rsidR="00DB5D28" w:rsidRDefault="00DB5D28" w:rsidP="00DB5D28"/>
    <w:p w14:paraId="360C483A" w14:textId="77777777" w:rsidR="00DB5D28" w:rsidRPr="005C700D" w:rsidRDefault="00DB5D28" w:rsidP="00DB5D28">
      <w:pPr>
        <w:pStyle w:val="Heading5"/>
      </w:pPr>
      <w:r>
        <w:t>3.5 in. (89 mm) capacitive touch screen display</w:t>
      </w:r>
    </w:p>
    <w:p w14:paraId="103B9DB5" w14:textId="77777777" w:rsidR="00DB5D28" w:rsidRDefault="00DB5D28" w:rsidP="00DB5D28"/>
    <w:p w14:paraId="5A1DEAEA" w14:textId="77777777" w:rsidR="00DB5D28" w:rsidRDefault="00DB5D28" w:rsidP="00DB5D28">
      <w:pPr>
        <w:pStyle w:val="Heading5"/>
      </w:pPr>
      <w:r>
        <w:t>Support for proprietary desk scheduling application by same manufacturer</w:t>
      </w:r>
    </w:p>
    <w:p w14:paraId="48C9FBC2" w14:textId="77777777" w:rsidR="00DB5D28" w:rsidRDefault="00DB5D28" w:rsidP="00DB5D28"/>
    <w:p w14:paraId="07CC18C6" w14:textId="77777777" w:rsidR="00DB5D28" w:rsidRDefault="00DB5D28" w:rsidP="00DB5D28">
      <w:pPr>
        <w:pStyle w:val="Heading5"/>
      </w:pPr>
      <w:r>
        <w:t>Support for third-party scheduling applications</w:t>
      </w:r>
    </w:p>
    <w:p w14:paraId="3BDF087F" w14:textId="77777777" w:rsidR="00DB5D28" w:rsidRDefault="00DB5D28" w:rsidP="00DB5D28"/>
    <w:p w14:paraId="7655BC30" w14:textId="77777777" w:rsidR="00DB5D28" w:rsidRPr="0018422E" w:rsidRDefault="00DB5D28" w:rsidP="00DB5D28">
      <w:pPr>
        <w:pStyle w:val="Heading5"/>
      </w:pPr>
      <w:r>
        <w:t>Support for proprietary cloud-based provisioning, monitoring, and management service by same manufacturer</w:t>
      </w:r>
    </w:p>
    <w:p w14:paraId="5221654A" w14:textId="77777777" w:rsidR="00DB5D28" w:rsidRDefault="00DB5D28" w:rsidP="00DB5D28"/>
    <w:p w14:paraId="6637986E" w14:textId="77777777" w:rsidR="00DB5D28" w:rsidRDefault="00DB5D28" w:rsidP="00DB5D28">
      <w:pPr>
        <w:pStyle w:val="Heading5"/>
      </w:pPr>
      <w:r>
        <w:t>Integrated RGB LED lightbar for visual indication of desk availability</w:t>
      </w:r>
    </w:p>
    <w:p w14:paraId="7DDF97E9" w14:textId="77777777" w:rsidR="00DB5D28" w:rsidRDefault="00DB5D28" w:rsidP="00DB5D28"/>
    <w:p w14:paraId="05D3D1B0" w14:textId="77777777" w:rsidR="00DB5D28" w:rsidRDefault="00DB5D28" w:rsidP="00DB5D28">
      <w:pPr>
        <w:pStyle w:val="Heading5"/>
      </w:pPr>
      <w:r>
        <w:t>Operating power obtained through Power over Ethernet (PoE) or local power supply</w:t>
      </w:r>
    </w:p>
    <w:p w14:paraId="2A201326" w14:textId="77777777" w:rsidR="00DB5D28" w:rsidRDefault="00DB5D28" w:rsidP="00DB5D28"/>
    <w:p w14:paraId="2B8B53DA" w14:textId="77777777" w:rsidR="00DB5D28" w:rsidRDefault="00DB5D28" w:rsidP="00DB5D28">
      <w:pPr>
        <w:pStyle w:val="Heading5"/>
      </w:pPr>
      <w:r>
        <w:t>802.11a/b/g/n/ac Wi-Fi connectivity</w:t>
      </w:r>
    </w:p>
    <w:p w14:paraId="1B1C8AC5" w14:textId="77777777" w:rsidR="00DB5D28" w:rsidRDefault="00DB5D28" w:rsidP="00DB5D28"/>
    <w:p w14:paraId="3104605D" w14:textId="77777777" w:rsidR="00DB5D28" w:rsidRDefault="00DB5D28" w:rsidP="00DB5D28">
      <w:pPr>
        <w:pStyle w:val="Heading5"/>
      </w:pPr>
      <w:r>
        <w:t>Support for the following network security protocols:</w:t>
      </w:r>
    </w:p>
    <w:p w14:paraId="0FF19D7D" w14:textId="77777777" w:rsidR="00DB5D28" w:rsidRDefault="00DB5D28" w:rsidP="00DB5D28"/>
    <w:p w14:paraId="433385BF" w14:textId="77777777" w:rsidR="00DB5D28" w:rsidRDefault="00DB5D28" w:rsidP="00DB5D28">
      <w:pPr>
        <w:pStyle w:val="Heading6"/>
      </w:pPr>
      <w:r>
        <w:lastRenderedPageBreak/>
        <w:t>802.1X network access control</w:t>
      </w:r>
    </w:p>
    <w:p w14:paraId="2A9ED937" w14:textId="77777777" w:rsidR="00DB5D28" w:rsidRDefault="00DB5D28" w:rsidP="00DB5D28"/>
    <w:p w14:paraId="2AFFCAE1" w14:textId="77777777" w:rsidR="00DB5D28" w:rsidRDefault="00DB5D28" w:rsidP="00DB5D28">
      <w:pPr>
        <w:pStyle w:val="Heading6"/>
      </w:pPr>
      <w:r>
        <w:t>Active Directory® service authentication</w:t>
      </w:r>
    </w:p>
    <w:p w14:paraId="3216E08C" w14:textId="77777777" w:rsidR="00DB5D28" w:rsidRDefault="00DB5D28" w:rsidP="00DB5D28"/>
    <w:p w14:paraId="32B1274A" w14:textId="77777777" w:rsidR="00DB5D28" w:rsidRDefault="00DB5D28" w:rsidP="00DB5D28">
      <w:pPr>
        <w:pStyle w:val="Heading6"/>
      </w:pPr>
      <w:r>
        <w:t>SSH</w:t>
      </w:r>
    </w:p>
    <w:p w14:paraId="513CFFD9" w14:textId="77777777" w:rsidR="00DB5D28" w:rsidRDefault="00DB5D28" w:rsidP="00DB5D28"/>
    <w:p w14:paraId="2C3009FD" w14:textId="77777777" w:rsidR="00DB5D28" w:rsidRDefault="00DB5D28" w:rsidP="00DB5D28">
      <w:pPr>
        <w:pStyle w:val="Heading6"/>
      </w:pPr>
      <w:r>
        <w:t>TLS</w:t>
      </w:r>
    </w:p>
    <w:p w14:paraId="49FC06CD" w14:textId="77777777" w:rsidR="00DB5D28" w:rsidRDefault="00DB5D28" w:rsidP="00DB5D28"/>
    <w:p w14:paraId="649DC2C8" w14:textId="77777777" w:rsidR="00DB5D28" w:rsidRDefault="00DB5D28" w:rsidP="00DB5D28">
      <w:pPr>
        <w:pStyle w:val="Heading6"/>
      </w:pPr>
      <w:r>
        <w:t>HTTPS</w:t>
      </w:r>
    </w:p>
    <w:p w14:paraId="13466A78" w14:textId="77777777" w:rsidR="00DB5D28" w:rsidRDefault="00DB5D28" w:rsidP="00DB5D28"/>
    <w:p w14:paraId="0F6F4215" w14:textId="77777777" w:rsidR="00DB5D28" w:rsidRDefault="00DB5D28" w:rsidP="00DB5D28">
      <w:pPr>
        <w:pStyle w:val="Heading5"/>
      </w:pPr>
      <w:r>
        <w:t>Support for SNMP</w:t>
      </w:r>
    </w:p>
    <w:p w14:paraId="3A46D3DB" w14:textId="77777777" w:rsidR="00DB5D28" w:rsidRDefault="00DB5D28" w:rsidP="00DB5D28"/>
    <w:p w14:paraId="4A3A4330" w14:textId="77777777" w:rsidR="00DB5D28" w:rsidRPr="00F0768F" w:rsidRDefault="00DB5D28" w:rsidP="00DB5D28">
      <w:pPr>
        <w:pStyle w:val="Heading5"/>
      </w:pPr>
      <w:r>
        <w:t>Support for mounting accessories to allow touch screen to be installed in a variety of desk scheduling spaces</w:t>
      </w:r>
    </w:p>
    <w:p w14:paraId="38305EFB" w14:textId="77777777" w:rsidR="00DB5D28" w:rsidRPr="00DE2BEE" w:rsidRDefault="00DB5D28" w:rsidP="00DB5D28"/>
    <w:p w14:paraId="32B89528" w14:textId="77777777" w:rsidR="00DB5D28" w:rsidRPr="001A6309" w:rsidRDefault="00DB5D28" w:rsidP="00DB5D28">
      <w:pPr>
        <w:pStyle w:val="Heading3"/>
        <w:numPr>
          <w:ilvl w:val="2"/>
          <w:numId w:val="11"/>
        </w:numPr>
      </w:pPr>
      <w:bookmarkStart w:id="36" w:name="_Toc137567881"/>
      <w:r w:rsidRPr="001A6309">
        <w:t>Device Architecture</w:t>
      </w:r>
      <w:bookmarkEnd w:id="36"/>
    </w:p>
    <w:p w14:paraId="6E3EEE6E" w14:textId="77777777" w:rsidR="00DB5D28" w:rsidRDefault="00DB5D28" w:rsidP="00DB5D28">
      <w:pPr>
        <w:rPr>
          <w:sz w:val="20"/>
          <w:szCs w:val="20"/>
        </w:rPr>
      </w:pPr>
    </w:p>
    <w:p w14:paraId="7F4DD610" w14:textId="77777777" w:rsidR="00DB5D28" w:rsidRDefault="00DB5D28" w:rsidP="00DB5D28">
      <w:pPr>
        <w:pStyle w:val="Heading4"/>
        <w:numPr>
          <w:ilvl w:val="3"/>
          <w:numId w:val="11"/>
        </w:numPr>
      </w:pPr>
      <w:r>
        <w:t>Construction</w:t>
      </w:r>
    </w:p>
    <w:p w14:paraId="681A176D" w14:textId="77777777" w:rsidR="00DB5D28" w:rsidRDefault="00DB5D28" w:rsidP="00DB5D28"/>
    <w:p w14:paraId="4C0194ED" w14:textId="77777777" w:rsidR="00DB5D28" w:rsidRDefault="00DB5D28" w:rsidP="00DB5D28">
      <w:pPr>
        <w:pStyle w:val="Heading5"/>
      </w:pPr>
      <w:r>
        <w:t>Housing: Plastic, textured black finish, edge-to-edge glass with black surround</w:t>
      </w:r>
    </w:p>
    <w:p w14:paraId="73BB2A40" w14:textId="77777777" w:rsidR="00DB5D28" w:rsidRDefault="00DB5D28" w:rsidP="00DB5D28"/>
    <w:p w14:paraId="6E50D780" w14:textId="77777777" w:rsidR="00DB5D28" w:rsidRDefault="00DB5D28" w:rsidP="00DB5D28">
      <w:pPr>
        <w:pStyle w:val="Heading5"/>
      </w:pPr>
      <w:r>
        <w:t>Mounting: Wall and surface mount, tabletop mount, and multi surface mount options available</w:t>
      </w:r>
    </w:p>
    <w:p w14:paraId="2E684C40" w14:textId="77777777" w:rsidR="00DB5D28" w:rsidRDefault="00DB5D28" w:rsidP="00DB5D28"/>
    <w:p w14:paraId="72420BBD" w14:textId="77777777" w:rsidR="00DB5D28" w:rsidRDefault="00DB5D28" w:rsidP="00DB5D28">
      <w:pPr>
        <w:pStyle w:val="Heading5"/>
      </w:pPr>
      <w:r>
        <w:t>Dimensions</w:t>
      </w:r>
    </w:p>
    <w:p w14:paraId="6AC93F5A" w14:textId="77777777" w:rsidR="00DB5D28" w:rsidRDefault="00DB5D28" w:rsidP="00DB5D28"/>
    <w:p w14:paraId="45905CE7" w14:textId="77777777" w:rsidR="00DB5D28" w:rsidRDefault="00DB5D28" w:rsidP="00DB5D28">
      <w:pPr>
        <w:pStyle w:val="Heading6"/>
      </w:pPr>
      <w:r>
        <w:t>Height: 3.95 in. (100 mm)</w:t>
      </w:r>
    </w:p>
    <w:p w14:paraId="4E48D179" w14:textId="77777777" w:rsidR="00DB5D28" w:rsidRDefault="00DB5D28" w:rsidP="00DB5D28"/>
    <w:p w14:paraId="5A98FAB4" w14:textId="77777777" w:rsidR="00DB5D28" w:rsidRDefault="00DB5D28" w:rsidP="00DB5D28">
      <w:pPr>
        <w:pStyle w:val="Heading6"/>
      </w:pPr>
      <w:r>
        <w:t>Width: 3.95 in. (100 mm)</w:t>
      </w:r>
    </w:p>
    <w:p w14:paraId="39D6ACDF" w14:textId="77777777" w:rsidR="00DB5D28" w:rsidRDefault="00DB5D28" w:rsidP="00DB5D28"/>
    <w:p w14:paraId="7BB2CCE9" w14:textId="77777777" w:rsidR="00DB5D28" w:rsidRDefault="00DB5D28" w:rsidP="00DB5D28">
      <w:pPr>
        <w:pStyle w:val="Heading6"/>
      </w:pPr>
      <w:r>
        <w:t>Depth: 1.33 in. (34 mm)</w:t>
      </w:r>
    </w:p>
    <w:p w14:paraId="156C080C" w14:textId="77777777" w:rsidR="00DB5D28" w:rsidRDefault="00DB5D28" w:rsidP="00DB5D28"/>
    <w:p w14:paraId="6C7D8282" w14:textId="77777777" w:rsidR="00DB5D28" w:rsidRDefault="00DB5D28" w:rsidP="00DB5D28">
      <w:pPr>
        <w:pStyle w:val="Heading5"/>
      </w:pPr>
      <w:r>
        <w:t>Weight: 5.4 oz (155 g)</w:t>
      </w:r>
    </w:p>
    <w:p w14:paraId="2604A060" w14:textId="77777777" w:rsidR="00DB5D28" w:rsidRDefault="00DB5D28" w:rsidP="00DB5D28"/>
    <w:p w14:paraId="1A895320" w14:textId="77777777" w:rsidR="00DB5D28" w:rsidRDefault="00DB5D28" w:rsidP="00DB5D28">
      <w:pPr>
        <w:pStyle w:val="Heading5"/>
      </w:pPr>
      <w:r>
        <w:t>Environmental Operating Conditions</w:t>
      </w:r>
    </w:p>
    <w:p w14:paraId="2146BAB5" w14:textId="77777777" w:rsidR="00DB5D28" w:rsidRDefault="00DB5D28" w:rsidP="00DB5D28"/>
    <w:p w14:paraId="3175818E" w14:textId="77777777" w:rsidR="00DB5D28" w:rsidRDefault="00DB5D28" w:rsidP="00DB5D28">
      <w:pPr>
        <w:pStyle w:val="Heading6"/>
      </w:pPr>
      <w:r>
        <w:t>Temperature: 32° to 104° F (0° to 40° C)</w:t>
      </w:r>
    </w:p>
    <w:p w14:paraId="03F7E939" w14:textId="77777777" w:rsidR="00DB5D28" w:rsidRDefault="00DB5D28" w:rsidP="00DB5D28"/>
    <w:p w14:paraId="58BAF1DE" w14:textId="77777777" w:rsidR="00DB5D28" w:rsidRDefault="00DB5D28" w:rsidP="00DB5D28">
      <w:pPr>
        <w:pStyle w:val="Heading6"/>
      </w:pPr>
      <w:r>
        <w:t>Humidity: 10% to 90% RH (noncondensing)</w:t>
      </w:r>
    </w:p>
    <w:p w14:paraId="16DDBA67" w14:textId="77777777" w:rsidR="00DB5D28" w:rsidRPr="00AC2C15" w:rsidRDefault="00DB5D28" w:rsidP="00DB5D28"/>
    <w:p w14:paraId="5344B258" w14:textId="77777777" w:rsidR="00DB5D28" w:rsidRPr="00664130" w:rsidRDefault="00DB5D28" w:rsidP="00DB5D28">
      <w:pPr>
        <w:pStyle w:val="Heading3"/>
        <w:numPr>
          <w:ilvl w:val="2"/>
          <w:numId w:val="11"/>
        </w:numPr>
      </w:pPr>
      <w:bookmarkStart w:id="37" w:name="_Toc137567882"/>
      <w:r w:rsidRPr="00664130">
        <w:t>Functions</w:t>
      </w:r>
      <w:bookmarkEnd w:id="37"/>
    </w:p>
    <w:p w14:paraId="0D7ACB44" w14:textId="77777777" w:rsidR="00DB5D28" w:rsidRDefault="00DB5D28" w:rsidP="00DB5D28">
      <w:pPr>
        <w:rPr>
          <w:sz w:val="20"/>
          <w:szCs w:val="20"/>
        </w:rPr>
      </w:pPr>
    </w:p>
    <w:p w14:paraId="3AD49565" w14:textId="77777777" w:rsidR="00DB5D28" w:rsidRDefault="00DB5D28" w:rsidP="00DB5D28">
      <w:pPr>
        <w:pStyle w:val="Heading4"/>
        <w:numPr>
          <w:ilvl w:val="3"/>
          <w:numId w:val="11"/>
        </w:numPr>
      </w:pPr>
      <w:r>
        <w:t>Touch Screen Display</w:t>
      </w:r>
    </w:p>
    <w:p w14:paraId="0874052F" w14:textId="77777777" w:rsidR="00DB5D28" w:rsidRDefault="00DB5D28" w:rsidP="00DB5D28"/>
    <w:p w14:paraId="65F7861B" w14:textId="77777777" w:rsidR="00DB5D28" w:rsidRDefault="00DB5D28" w:rsidP="00DB5D28">
      <w:pPr>
        <w:pStyle w:val="Heading5"/>
      </w:pPr>
      <w:r>
        <w:t>Display Type: Transflective LCD, backlit</w:t>
      </w:r>
    </w:p>
    <w:p w14:paraId="63E0B630" w14:textId="77777777" w:rsidR="00DB5D28" w:rsidRDefault="00DB5D28" w:rsidP="00DB5D28"/>
    <w:p w14:paraId="3EBA3D5C" w14:textId="77777777" w:rsidR="00DB5D28" w:rsidRDefault="00DB5D28" w:rsidP="00DB5D28">
      <w:pPr>
        <w:pStyle w:val="Heading5"/>
      </w:pPr>
      <w:r>
        <w:t>Size: 3.5 in. (89 mm) diagonal</w:t>
      </w:r>
    </w:p>
    <w:p w14:paraId="09D0B7CF" w14:textId="77777777" w:rsidR="00DB5D28" w:rsidRDefault="00DB5D28" w:rsidP="00DB5D28"/>
    <w:p w14:paraId="27283B52" w14:textId="77777777" w:rsidR="00DB5D28" w:rsidRDefault="00DB5D28" w:rsidP="00DB5D28">
      <w:pPr>
        <w:pStyle w:val="Heading5"/>
      </w:pPr>
      <w:r>
        <w:t>Resolution: 480 x 320 pixels</w:t>
      </w:r>
    </w:p>
    <w:p w14:paraId="4D787854" w14:textId="77777777" w:rsidR="00DB5D28" w:rsidRDefault="00DB5D28" w:rsidP="00DB5D28"/>
    <w:p w14:paraId="21AD098E" w14:textId="77777777" w:rsidR="00DB5D28" w:rsidRDefault="00DB5D28" w:rsidP="00DB5D28">
      <w:pPr>
        <w:pStyle w:val="Heading4"/>
      </w:pPr>
      <w:r>
        <w:t>Graphics Engine</w:t>
      </w:r>
    </w:p>
    <w:p w14:paraId="06545AAA" w14:textId="77777777" w:rsidR="00DB5D28" w:rsidRDefault="00DB5D28" w:rsidP="00DB5D28"/>
    <w:p w14:paraId="6D26E992" w14:textId="77777777" w:rsidR="00DB5D28" w:rsidRDefault="00DB5D28" w:rsidP="00DB5D28">
      <w:pPr>
        <w:pStyle w:val="Heading5"/>
      </w:pPr>
      <w:r>
        <w:t>Onscreen keyboard</w:t>
      </w:r>
    </w:p>
    <w:p w14:paraId="08DB80A0" w14:textId="77777777" w:rsidR="00DB5D28" w:rsidRDefault="00DB5D28" w:rsidP="00DB5D28"/>
    <w:p w14:paraId="67E233E5" w14:textId="77777777" w:rsidR="00DB5D28" w:rsidRDefault="00DB5D28" w:rsidP="00DB5D28">
      <w:pPr>
        <w:pStyle w:val="Heading5"/>
      </w:pPr>
      <w:r>
        <w:t>Native desk scheduling application</w:t>
      </w:r>
    </w:p>
    <w:p w14:paraId="6BEDB3C0" w14:textId="77777777" w:rsidR="00DB5D28" w:rsidRDefault="00DB5D28" w:rsidP="00DB5D28"/>
    <w:p w14:paraId="1915CB9B" w14:textId="77777777" w:rsidR="00DB5D28" w:rsidRDefault="00DB5D28" w:rsidP="00DB5D28">
      <w:pPr>
        <w:pStyle w:val="Heading5"/>
      </w:pPr>
      <w:r>
        <w:t>Setup and diagnostics via proprietary cloud-based service</w:t>
      </w:r>
    </w:p>
    <w:p w14:paraId="7430C0B6" w14:textId="77777777" w:rsidR="00DB5D28" w:rsidRDefault="00DB5D28" w:rsidP="00DB5D28"/>
    <w:p w14:paraId="0D5E0A4B" w14:textId="77777777" w:rsidR="00DB5D28" w:rsidRDefault="00DB5D28" w:rsidP="00DB5D28">
      <w:pPr>
        <w:pStyle w:val="Heading5"/>
      </w:pPr>
      <w:r>
        <w:t>Web browser or on-screen UI</w:t>
      </w:r>
    </w:p>
    <w:p w14:paraId="6BBDA29B" w14:textId="77777777" w:rsidR="00DB5D28" w:rsidRDefault="00DB5D28" w:rsidP="00DB5D28"/>
    <w:p w14:paraId="6513F976" w14:textId="77777777" w:rsidR="00DB5D28" w:rsidRDefault="00DB5D28" w:rsidP="00DB5D28">
      <w:pPr>
        <w:pStyle w:val="Heading4"/>
      </w:pPr>
      <w:r>
        <w:t>Desk Scheduling Support</w:t>
      </w:r>
    </w:p>
    <w:p w14:paraId="4A560619" w14:textId="77777777" w:rsidR="00DB5D28" w:rsidRDefault="00DB5D28" w:rsidP="00DB5D28"/>
    <w:p w14:paraId="6134CBF1" w14:textId="77777777" w:rsidR="00DB5D28" w:rsidRDefault="00DB5D28" w:rsidP="00DB5D28">
      <w:pPr>
        <w:pStyle w:val="Heading5"/>
      </w:pPr>
      <w:r>
        <w:t>Proprietary scheduling app by same manufacturer supports Microsoft Office 365® software</w:t>
      </w:r>
    </w:p>
    <w:p w14:paraId="4180B4BE" w14:textId="77777777" w:rsidR="00DB5D28" w:rsidRDefault="00DB5D28" w:rsidP="00DB5D28"/>
    <w:p w14:paraId="01A2AED9" w14:textId="77777777" w:rsidR="00DB5D28" w:rsidRDefault="00DB5D28" w:rsidP="00DB5D28">
      <w:pPr>
        <w:pStyle w:val="Heading5"/>
      </w:pPr>
      <w:r>
        <w:t>Device includes support for various third-party scheduling applications</w:t>
      </w:r>
    </w:p>
    <w:p w14:paraId="591A7BCB" w14:textId="77777777" w:rsidR="00DB5D28" w:rsidRDefault="00DB5D28" w:rsidP="00DB5D28"/>
    <w:p w14:paraId="680C0717" w14:textId="77777777" w:rsidR="00DB5D28" w:rsidRDefault="00DB5D28" w:rsidP="00DB5D28">
      <w:pPr>
        <w:pStyle w:val="Heading4"/>
      </w:pPr>
      <w:r>
        <w:t>Languages</w:t>
      </w:r>
    </w:p>
    <w:p w14:paraId="3078FBB0" w14:textId="77777777" w:rsidR="00DB5D28" w:rsidRDefault="00DB5D28" w:rsidP="00DB5D28"/>
    <w:p w14:paraId="2C5C4BDB" w14:textId="77777777" w:rsidR="00DB5D28" w:rsidRDefault="00DB5D28" w:rsidP="00DB5D28">
      <w:pPr>
        <w:pStyle w:val="Heading5"/>
      </w:pPr>
      <w:r>
        <w:t>User Interface: English (US)</w:t>
      </w:r>
    </w:p>
    <w:p w14:paraId="6BD6DDE2" w14:textId="77777777" w:rsidR="00DB5D28" w:rsidRDefault="00DB5D28" w:rsidP="00DB5D28"/>
    <w:p w14:paraId="2D0B1253" w14:textId="77777777" w:rsidR="00DB5D28" w:rsidRDefault="00DB5D28" w:rsidP="00DB5D28">
      <w:pPr>
        <w:pStyle w:val="Heading4"/>
      </w:pPr>
      <w:r>
        <w:t>Memory</w:t>
      </w:r>
    </w:p>
    <w:p w14:paraId="1CCAD14C" w14:textId="77777777" w:rsidR="00DB5D28" w:rsidRDefault="00DB5D28" w:rsidP="00DB5D28"/>
    <w:p w14:paraId="2BCC0D9A" w14:textId="77777777" w:rsidR="00DB5D28" w:rsidRDefault="00DB5D28" w:rsidP="00DB5D28">
      <w:pPr>
        <w:pStyle w:val="Heading5"/>
      </w:pPr>
      <w:r>
        <w:t>RAM: 1 GB</w:t>
      </w:r>
    </w:p>
    <w:p w14:paraId="4E32A13D" w14:textId="77777777" w:rsidR="00DB5D28" w:rsidRDefault="00DB5D28" w:rsidP="00DB5D28"/>
    <w:p w14:paraId="07608844" w14:textId="77777777" w:rsidR="00DB5D28" w:rsidRDefault="00DB5D28" w:rsidP="00DB5D28">
      <w:pPr>
        <w:pStyle w:val="Heading5"/>
      </w:pPr>
      <w:r>
        <w:t>Storage: 8 GB SD Card</w:t>
      </w:r>
    </w:p>
    <w:p w14:paraId="1D5849C9" w14:textId="77777777" w:rsidR="00DB5D28" w:rsidRDefault="00DB5D28" w:rsidP="00DB5D28"/>
    <w:p w14:paraId="5F135685" w14:textId="77777777" w:rsidR="00DB5D28" w:rsidRDefault="00DB5D28" w:rsidP="00DB5D28">
      <w:pPr>
        <w:pStyle w:val="Heading4"/>
      </w:pPr>
      <w:r>
        <w:t>Wired Communications</w:t>
      </w:r>
    </w:p>
    <w:p w14:paraId="03EB167E" w14:textId="77777777" w:rsidR="00DB5D28" w:rsidRDefault="00DB5D28" w:rsidP="00DB5D28"/>
    <w:p w14:paraId="6CCAA202" w14:textId="77777777" w:rsidR="00DB5D28" w:rsidRDefault="00DB5D28" w:rsidP="00DB5D28">
      <w:pPr>
        <w:pStyle w:val="Heading5"/>
      </w:pPr>
      <w:r>
        <w:t>Ethernet</w:t>
      </w:r>
    </w:p>
    <w:p w14:paraId="34B61672" w14:textId="77777777" w:rsidR="00DB5D28" w:rsidRDefault="00DB5D28" w:rsidP="00DB5D28"/>
    <w:p w14:paraId="4887E6A9" w14:textId="77777777" w:rsidR="00DB5D28" w:rsidRDefault="00DB5D28" w:rsidP="00DB5D28">
      <w:pPr>
        <w:pStyle w:val="Heading6"/>
      </w:pPr>
      <w:r>
        <w:t>100/1000 Mbps, autoswitching, autonegotiating, autodiscovery, full/half duplex, TCP/IP, UDP/IP, CIP, DHCP, SSL, TLS, SSH, SFTP, IEEE 802.1X, SNMP, IPV4, HTTPS web browser setup, proprietary cloud-based service client, IEEE 802.3at compliant</w:t>
      </w:r>
    </w:p>
    <w:p w14:paraId="20A8B3AB" w14:textId="77777777" w:rsidR="00DB5D28" w:rsidRDefault="00DB5D28" w:rsidP="00DB5D28"/>
    <w:p w14:paraId="03016B89" w14:textId="77777777" w:rsidR="00DB5D28" w:rsidRDefault="00DB5D28" w:rsidP="00DB5D28">
      <w:pPr>
        <w:pStyle w:val="Heading5"/>
      </w:pPr>
      <w:r>
        <w:t>USB: USB 2.0 host</w:t>
      </w:r>
    </w:p>
    <w:p w14:paraId="68871406" w14:textId="77777777" w:rsidR="00DB5D28" w:rsidRDefault="00DB5D28" w:rsidP="00DB5D28"/>
    <w:p w14:paraId="21181F4C" w14:textId="77777777" w:rsidR="00DB5D28" w:rsidRDefault="00DB5D28" w:rsidP="00DB5D28">
      <w:pPr>
        <w:pStyle w:val="Heading4"/>
      </w:pPr>
      <w:r>
        <w:t>Wireless Communications</w:t>
      </w:r>
    </w:p>
    <w:p w14:paraId="35756D6B" w14:textId="77777777" w:rsidR="00DB5D28" w:rsidRDefault="00DB5D28" w:rsidP="00DB5D28"/>
    <w:p w14:paraId="74F36E4C" w14:textId="77777777" w:rsidR="00DB5D28" w:rsidRDefault="00DB5D28" w:rsidP="00DB5D28">
      <w:pPr>
        <w:pStyle w:val="Heading5"/>
      </w:pPr>
      <w:r>
        <w:t>Transceiver: IEEE 802.11a/b/g/n/ac Wi-Fi® communications (2.4 or 5 GHz 2-way RF), static IP or dynamic IP via DHCP</w:t>
      </w:r>
    </w:p>
    <w:p w14:paraId="39DB3DF0" w14:textId="77777777" w:rsidR="00DB5D28" w:rsidRDefault="00DB5D28" w:rsidP="00DB5D28"/>
    <w:p w14:paraId="2AE4026C" w14:textId="77777777" w:rsidR="00DB5D28" w:rsidRDefault="00DB5D28" w:rsidP="00DB5D28">
      <w:pPr>
        <w:pStyle w:val="Heading5"/>
      </w:pPr>
      <w:r>
        <w:t>Security: 64 and 128-bit WEP, WPA, and WPA2-PSK with TKIP and AES</w:t>
      </w:r>
    </w:p>
    <w:p w14:paraId="083DA1BC" w14:textId="77777777" w:rsidR="00DB5D28" w:rsidRDefault="00DB5D28" w:rsidP="00DB5D28"/>
    <w:p w14:paraId="3F725B20" w14:textId="77777777" w:rsidR="00DB5D28" w:rsidRDefault="00DB5D28" w:rsidP="00DB5D28">
      <w:pPr>
        <w:pStyle w:val="Heading5"/>
      </w:pPr>
      <w:r>
        <w:lastRenderedPageBreak/>
        <w:t>Range: Up to 50 ft. (15 m)</w:t>
      </w:r>
    </w:p>
    <w:p w14:paraId="211EAC73" w14:textId="77777777" w:rsidR="00DB5D28" w:rsidRDefault="00DB5D28" w:rsidP="00DB5D28"/>
    <w:p w14:paraId="30CA78BE" w14:textId="77777777" w:rsidR="00DB5D28" w:rsidRDefault="00DB5D28" w:rsidP="00DB5D28">
      <w:pPr>
        <w:pStyle w:val="Notes"/>
      </w:pPr>
      <w:r>
        <w:t>Specifier Note:</w:t>
      </w:r>
    </w:p>
    <w:p w14:paraId="6286D701" w14:textId="77777777" w:rsidR="00DB5D28" w:rsidRDefault="00DB5D28" w:rsidP="00DB5D28">
      <w:pPr>
        <w:rPr>
          <w:rFonts w:ascii="Calibri" w:eastAsia="Calibri" w:hAnsi="Calibri" w:cs="Calibri"/>
          <w:i/>
          <w:color w:val="FF0000"/>
          <w:sz w:val="20"/>
          <w:szCs w:val="20"/>
        </w:rPr>
      </w:pPr>
      <w:r>
        <w:rPr>
          <w:rFonts w:ascii="Calibri" w:eastAsia="Calibri" w:hAnsi="Calibri" w:cs="Calibri"/>
          <w:i/>
          <w:color w:val="FF0000"/>
          <w:sz w:val="20"/>
          <w:szCs w:val="20"/>
        </w:rPr>
        <w:t>Wireless range subject to site-specific conditions.</w:t>
      </w:r>
    </w:p>
    <w:p w14:paraId="69F3343A" w14:textId="77777777" w:rsidR="00DB5D28" w:rsidRPr="004F5D6E" w:rsidRDefault="00DB5D28" w:rsidP="00DB5D28"/>
    <w:p w14:paraId="3227805E" w14:textId="77777777" w:rsidR="00DB5D28" w:rsidRPr="009808E1" w:rsidRDefault="00DB5D28" w:rsidP="00DB5D28">
      <w:pPr>
        <w:pStyle w:val="Heading3"/>
        <w:numPr>
          <w:ilvl w:val="2"/>
          <w:numId w:val="11"/>
        </w:numPr>
      </w:pPr>
      <w:bookmarkStart w:id="38" w:name="_Toc137567883"/>
      <w:r w:rsidRPr="009808E1">
        <w:t>Connectors</w:t>
      </w:r>
      <w:bookmarkEnd w:id="38"/>
    </w:p>
    <w:p w14:paraId="3074742F" w14:textId="77777777" w:rsidR="00DB5D28" w:rsidRDefault="00DB5D28" w:rsidP="00DB5D28">
      <w:pPr>
        <w:rPr>
          <w:sz w:val="20"/>
          <w:szCs w:val="20"/>
        </w:rPr>
      </w:pPr>
    </w:p>
    <w:p w14:paraId="7E9A0756" w14:textId="77777777" w:rsidR="00DB5D28" w:rsidRDefault="00DB5D28" w:rsidP="00DB5D28">
      <w:pPr>
        <w:pStyle w:val="Heading4"/>
      </w:pPr>
      <w:r>
        <w:t>LAN PoE</w:t>
      </w:r>
    </w:p>
    <w:p w14:paraId="76186D64" w14:textId="77777777" w:rsidR="00DB5D28" w:rsidRDefault="00DB5D28" w:rsidP="00DB5D28"/>
    <w:p w14:paraId="22299EF9" w14:textId="77777777" w:rsidR="00DB5D28" w:rsidRDefault="00DB5D28" w:rsidP="00DB5D28">
      <w:pPr>
        <w:pStyle w:val="Heading5"/>
      </w:pPr>
      <w:r>
        <w:t>One (1) 8-pin RJ45 connector, female, with 2 LED indicators</w:t>
      </w:r>
    </w:p>
    <w:p w14:paraId="31C483DC" w14:textId="77777777" w:rsidR="00DB5D28" w:rsidRDefault="00DB5D28" w:rsidP="00DB5D28"/>
    <w:p w14:paraId="5B035ABF" w14:textId="77777777" w:rsidR="00DB5D28" w:rsidRDefault="00DB5D28" w:rsidP="00DB5D28">
      <w:pPr>
        <w:pStyle w:val="Heading5"/>
      </w:pPr>
      <w:r>
        <w:t>100BASE-TX/1000BASE-T Ethernet port, Power over Ethernet (PoE) compliant</w:t>
      </w:r>
    </w:p>
    <w:p w14:paraId="2ABD4AB2" w14:textId="77777777" w:rsidR="00DB5D28" w:rsidRDefault="00DB5D28" w:rsidP="00DB5D28"/>
    <w:p w14:paraId="3AE76B6D" w14:textId="77777777" w:rsidR="00DB5D28" w:rsidRDefault="00DB5D28" w:rsidP="00DB5D28">
      <w:pPr>
        <w:pStyle w:val="Heading5"/>
      </w:pPr>
      <w:r>
        <w:t>Green and yellow LEDs indicate Ethernet port status</w:t>
      </w:r>
    </w:p>
    <w:p w14:paraId="5B11097D" w14:textId="77777777" w:rsidR="00DB5D28" w:rsidRDefault="00DB5D28" w:rsidP="00DB5D28"/>
    <w:p w14:paraId="37A5F8E5" w14:textId="77777777" w:rsidR="00DB5D28" w:rsidRDefault="00DB5D28" w:rsidP="00DB5D28">
      <w:pPr>
        <w:pStyle w:val="Heading4"/>
      </w:pPr>
      <w:r>
        <w:t>24 V 0.75 A</w:t>
      </w:r>
    </w:p>
    <w:p w14:paraId="754A4606" w14:textId="77777777" w:rsidR="00DB5D28" w:rsidRDefault="00DB5D28" w:rsidP="00DB5D28"/>
    <w:p w14:paraId="3D6D5668" w14:textId="77777777" w:rsidR="00DB5D28" w:rsidRDefault="00DB5D28" w:rsidP="00DB5D28">
      <w:pPr>
        <w:pStyle w:val="Heading5"/>
      </w:pPr>
      <w:r>
        <w:t>One (1) 2.1 x 5.5 mm DC power connector</w:t>
      </w:r>
    </w:p>
    <w:p w14:paraId="2698A1EF" w14:textId="77777777" w:rsidR="00DB5D28" w:rsidRDefault="00DB5D28" w:rsidP="00DB5D28"/>
    <w:p w14:paraId="4889129C" w14:textId="77777777" w:rsidR="00DB5D28" w:rsidRDefault="00DB5D28" w:rsidP="00DB5D28">
      <w:pPr>
        <w:pStyle w:val="Heading5"/>
      </w:pPr>
      <w:r>
        <w:t>24 VDC power input</w:t>
      </w:r>
    </w:p>
    <w:p w14:paraId="4D9BBAC5" w14:textId="77777777" w:rsidR="00DB5D28" w:rsidRDefault="00DB5D28" w:rsidP="00DB5D28"/>
    <w:p w14:paraId="6A58F812" w14:textId="77777777" w:rsidR="00DB5D28" w:rsidRDefault="00DB5D28" w:rsidP="00DB5D28">
      <w:pPr>
        <w:pStyle w:val="Heading5"/>
      </w:pPr>
      <w:r>
        <w:t>Compatible power pack by same manufacturer available, sold separately</w:t>
      </w:r>
    </w:p>
    <w:p w14:paraId="7231C8F1" w14:textId="77777777" w:rsidR="00DB5D28" w:rsidRDefault="00DB5D28" w:rsidP="00DB5D28"/>
    <w:p w14:paraId="7AF6AFCC" w14:textId="77777777" w:rsidR="00DB5D28" w:rsidRDefault="00DB5D28" w:rsidP="00DB5D28">
      <w:pPr>
        <w:pStyle w:val="Heading4"/>
      </w:pPr>
      <w:r>
        <w:t>USB C</w:t>
      </w:r>
    </w:p>
    <w:p w14:paraId="64C314D3" w14:textId="77777777" w:rsidR="00DB5D28" w:rsidRDefault="00DB5D28" w:rsidP="00DB5D28"/>
    <w:p w14:paraId="2B02DC43" w14:textId="77777777" w:rsidR="00DB5D28" w:rsidRDefault="00DB5D28" w:rsidP="00DB5D28">
      <w:pPr>
        <w:pStyle w:val="Heading5"/>
      </w:pPr>
      <w:r>
        <w:t>(1) USB Type-C® connector, female</w:t>
      </w:r>
    </w:p>
    <w:p w14:paraId="27C8C89D" w14:textId="77777777" w:rsidR="00DB5D28" w:rsidRDefault="00DB5D28" w:rsidP="00DB5D28"/>
    <w:p w14:paraId="5CC4F371" w14:textId="77777777" w:rsidR="00DB5D28" w:rsidRDefault="00DB5D28" w:rsidP="00DB5D28">
      <w:pPr>
        <w:pStyle w:val="Heading5"/>
      </w:pPr>
      <w:r>
        <w:t>USB 2.0 host port</w:t>
      </w:r>
    </w:p>
    <w:p w14:paraId="0ABC300A" w14:textId="77777777" w:rsidR="00DB5D28" w:rsidRDefault="00DB5D28" w:rsidP="00DB5D28"/>
    <w:p w14:paraId="708B9804" w14:textId="77777777" w:rsidR="00DB5D28" w:rsidRPr="003524B9" w:rsidRDefault="00DB5D28" w:rsidP="00DB5D28">
      <w:pPr>
        <w:pStyle w:val="Heading5"/>
      </w:pPr>
      <w:r>
        <w:t>For future use with supported accessories by same manufacturer</w:t>
      </w:r>
    </w:p>
    <w:p w14:paraId="3653CDFC" w14:textId="77777777" w:rsidR="00DB5D28" w:rsidRPr="00904CFD" w:rsidRDefault="00DB5D28" w:rsidP="00DB5D28"/>
    <w:p w14:paraId="48121231" w14:textId="77777777" w:rsidR="00DB5D28" w:rsidRDefault="00DB5D28" w:rsidP="00DB5D28">
      <w:pPr>
        <w:pStyle w:val="Heading3"/>
      </w:pPr>
      <w:bookmarkStart w:id="39" w:name="_Toc137567884"/>
      <w:r>
        <w:t>Controls and Indicators</w:t>
      </w:r>
      <w:bookmarkEnd w:id="39"/>
    </w:p>
    <w:p w14:paraId="7850ACE0" w14:textId="77777777" w:rsidR="00DB5D28" w:rsidRDefault="00DB5D28" w:rsidP="00DB5D28">
      <w:pPr>
        <w:rPr>
          <w:sz w:val="20"/>
          <w:szCs w:val="20"/>
        </w:rPr>
      </w:pPr>
    </w:p>
    <w:p w14:paraId="4A050DBA" w14:textId="77777777" w:rsidR="00DB5D28" w:rsidRDefault="00DB5D28" w:rsidP="00DB5D28">
      <w:pPr>
        <w:pStyle w:val="Heading4"/>
      </w:pPr>
      <w:r>
        <w:t>Reset</w:t>
      </w:r>
    </w:p>
    <w:p w14:paraId="3EEC7841" w14:textId="77777777" w:rsidR="00DB5D28" w:rsidRDefault="00DB5D28" w:rsidP="00DB5D28"/>
    <w:p w14:paraId="10CE2DBB" w14:textId="77777777" w:rsidR="00DB5D28" w:rsidRDefault="00DB5D28" w:rsidP="00DB5D28">
      <w:pPr>
        <w:pStyle w:val="Heading5"/>
      </w:pPr>
      <w:r>
        <w:t>One (1) recessed push button on rear panel for hardware reset</w:t>
      </w:r>
    </w:p>
    <w:p w14:paraId="50BD29C9" w14:textId="77777777" w:rsidR="00DB5D28" w:rsidRDefault="00DB5D28" w:rsidP="00DB5D28"/>
    <w:p w14:paraId="03F8EF78" w14:textId="77777777" w:rsidR="00DB5D28" w:rsidRDefault="00DB5D28" w:rsidP="00DB5D28">
      <w:pPr>
        <w:pStyle w:val="Heading4"/>
      </w:pPr>
      <w:r>
        <w:t>Light Bar</w:t>
      </w:r>
    </w:p>
    <w:p w14:paraId="00079435" w14:textId="77777777" w:rsidR="00DB5D28" w:rsidRDefault="00DB5D28" w:rsidP="00DB5D28"/>
    <w:p w14:paraId="3DCD5EEA" w14:textId="77777777" w:rsidR="00DB5D28" w:rsidRDefault="00DB5D28" w:rsidP="00DB5D28">
      <w:pPr>
        <w:pStyle w:val="Heading5"/>
      </w:pPr>
      <w:r>
        <w:t>One (1) RGB LED light bar</w:t>
      </w:r>
    </w:p>
    <w:p w14:paraId="0ABF108D" w14:textId="77777777" w:rsidR="00DB5D28" w:rsidRDefault="00DB5D28" w:rsidP="00DB5D28"/>
    <w:p w14:paraId="5EEAB4A8" w14:textId="77777777" w:rsidR="00DB5D28" w:rsidRDefault="00DB5D28" w:rsidP="00DB5D28">
      <w:pPr>
        <w:pStyle w:val="Heading5"/>
      </w:pPr>
      <w:r>
        <w:t>Supports alternating green/red indication of desk availability</w:t>
      </w:r>
    </w:p>
    <w:p w14:paraId="6D217D26" w14:textId="77777777" w:rsidR="00DB5D28" w:rsidRDefault="00DB5D28" w:rsidP="00DB5D28"/>
    <w:p w14:paraId="38CB1F21" w14:textId="77777777" w:rsidR="00DB5D28" w:rsidRDefault="00DB5D28" w:rsidP="00DB5D28">
      <w:pPr>
        <w:pStyle w:val="Heading5"/>
      </w:pPr>
      <w:r>
        <w:t>Supports RGB color mixing</w:t>
      </w:r>
    </w:p>
    <w:p w14:paraId="6376066F" w14:textId="77777777" w:rsidR="00DB5D28" w:rsidRDefault="00DB5D28" w:rsidP="00DB5D28"/>
    <w:p w14:paraId="41E1BB2C" w14:textId="77777777" w:rsidR="00DB5D28" w:rsidRDefault="00DB5D28" w:rsidP="00DB5D28">
      <w:pPr>
        <w:pStyle w:val="Heading3"/>
      </w:pPr>
      <w:bookmarkStart w:id="40" w:name="_Toc137567885"/>
      <w:r>
        <w:t>Power</w:t>
      </w:r>
      <w:bookmarkEnd w:id="40"/>
    </w:p>
    <w:p w14:paraId="0BD66194" w14:textId="77777777" w:rsidR="00DB5D28" w:rsidRDefault="00DB5D28" w:rsidP="00DB5D28"/>
    <w:p w14:paraId="3A6A0F08" w14:textId="77777777" w:rsidR="00DB5D28" w:rsidRDefault="00DB5D28" w:rsidP="00DB5D28">
      <w:pPr>
        <w:pStyle w:val="Heading4"/>
      </w:pPr>
      <w:r>
        <w:t>PoE (Power over Ethernet)</w:t>
      </w:r>
    </w:p>
    <w:p w14:paraId="11CF7C74" w14:textId="77777777" w:rsidR="00DB5D28" w:rsidRDefault="00DB5D28" w:rsidP="00DB5D28"/>
    <w:p w14:paraId="5FE619BF" w14:textId="77777777" w:rsidR="00DB5D28" w:rsidRDefault="00DB5D28" w:rsidP="00DB5D28">
      <w:pPr>
        <w:pStyle w:val="Heading5"/>
      </w:pPr>
      <w:r>
        <w:t>IEEE 802.3at Type 1 Class 3 (12.95 W) compliant</w:t>
      </w:r>
    </w:p>
    <w:p w14:paraId="1976A9A7" w14:textId="77777777" w:rsidR="00DB5D28" w:rsidRDefault="00DB5D28" w:rsidP="00DB5D28"/>
    <w:p w14:paraId="78572968" w14:textId="77777777" w:rsidR="00DB5D28" w:rsidRDefault="00DB5D28" w:rsidP="00DB5D28">
      <w:pPr>
        <w:pStyle w:val="Heading5"/>
      </w:pPr>
      <w:r>
        <w:t>Compatible with IEEE 802.3af compliant Ethernet switch or third-party PoE-compliant PSE</w:t>
      </w:r>
    </w:p>
    <w:p w14:paraId="42DC6E65" w14:textId="77777777" w:rsidR="00DB5D28" w:rsidRDefault="00DB5D28" w:rsidP="00DB5D28"/>
    <w:p w14:paraId="1D83FD06" w14:textId="77777777" w:rsidR="00DB5D28" w:rsidRDefault="00DB5D28" w:rsidP="00DB5D28">
      <w:pPr>
        <w:pStyle w:val="Heading4"/>
      </w:pPr>
      <w:r>
        <w:t>Power Pack</w:t>
      </w:r>
    </w:p>
    <w:p w14:paraId="6B8E8AF8" w14:textId="77777777" w:rsidR="00DB5D28" w:rsidRDefault="00DB5D28" w:rsidP="00DB5D28"/>
    <w:p w14:paraId="56764A59" w14:textId="77777777" w:rsidR="00DB5D28" w:rsidRDefault="00DB5D28" w:rsidP="00DB5D28">
      <w:pPr>
        <w:pStyle w:val="Heading5"/>
      </w:pPr>
      <w:r>
        <w:t>Input: 100-240 VAC, 50/60 Hz</w:t>
      </w:r>
    </w:p>
    <w:p w14:paraId="130F14B9" w14:textId="77777777" w:rsidR="00DB5D28" w:rsidRDefault="00DB5D28" w:rsidP="00DB5D28"/>
    <w:p w14:paraId="449AAF42" w14:textId="77777777" w:rsidR="00DB5D28" w:rsidRDefault="00DB5D28" w:rsidP="00DB5D28">
      <w:pPr>
        <w:pStyle w:val="Heading5"/>
      </w:pPr>
      <w:r>
        <w:t>Output: 0.75 A @ 24 VDC</w:t>
      </w:r>
    </w:p>
    <w:p w14:paraId="7D425DB3" w14:textId="77777777" w:rsidR="00DB5D28" w:rsidRDefault="00DB5D28" w:rsidP="00DB5D28"/>
    <w:p w14:paraId="76119D5A" w14:textId="77777777" w:rsidR="00DB5D28" w:rsidRPr="00A33941" w:rsidRDefault="00DB5D28" w:rsidP="00DB5D28">
      <w:pPr>
        <w:pStyle w:val="Heading5"/>
      </w:pPr>
      <w:r>
        <w:t>Power Consumption: 3 W (typical)</w:t>
      </w:r>
    </w:p>
    <w:p w14:paraId="1CCE7351" w14:textId="77777777" w:rsidR="00DB5D28" w:rsidRDefault="00DB5D28" w:rsidP="00DB5D28"/>
    <w:p w14:paraId="372ABA60" w14:textId="77777777" w:rsidR="00DB5D28" w:rsidRPr="00A33941" w:rsidRDefault="00DB5D28" w:rsidP="00DB5D28">
      <w:pPr>
        <w:pStyle w:val="Heading5"/>
      </w:pPr>
      <w:r>
        <w:t>Power pack by same manufacturer</w:t>
      </w:r>
    </w:p>
    <w:p w14:paraId="7D3CC771" w14:textId="77777777" w:rsidR="00DB5D28" w:rsidRPr="001347BF" w:rsidRDefault="00DB5D28" w:rsidP="00DB5D28"/>
    <w:p w14:paraId="1FBC40B3" w14:textId="77777777" w:rsidR="00DB5D28" w:rsidRDefault="00DB5D28" w:rsidP="00DB5D28">
      <w:pPr>
        <w:pStyle w:val="Heading3"/>
      </w:pPr>
      <w:bookmarkStart w:id="41" w:name="_Toc137567886"/>
      <w:r>
        <w:t>Compliance</w:t>
      </w:r>
      <w:bookmarkEnd w:id="41"/>
    </w:p>
    <w:p w14:paraId="140AD63E" w14:textId="77777777" w:rsidR="00DB5D28" w:rsidRDefault="00DB5D28" w:rsidP="00DB5D28"/>
    <w:p w14:paraId="7EC9B960" w14:textId="77777777" w:rsidR="00DB5D28" w:rsidRDefault="00DB5D28" w:rsidP="00DB5D28">
      <w:pPr>
        <w:pStyle w:val="Heading4"/>
      </w:pPr>
      <w:r>
        <w:t>Regulatory Model: M202138001</w:t>
      </w:r>
    </w:p>
    <w:p w14:paraId="1BD98233" w14:textId="77777777" w:rsidR="00DB5D28" w:rsidRDefault="00DB5D28" w:rsidP="00DB5D28"/>
    <w:p w14:paraId="0264AEC8" w14:textId="77777777" w:rsidR="00DB5D28" w:rsidRPr="009607EC" w:rsidRDefault="00DB5D28" w:rsidP="00DB5D28">
      <w:pPr>
        <w:pStyle w:val="Heading4"/>
      </w:pPr>
      <w:r w:rsidRPr="009607EC">
        <w:t>FCC Part 15 Class B digital device, IC, CE, Intertek® Listed for US and Canada</w:t>
      </w:r>
    </w:p>
    <w:p w14:paraId="1963B81F" w14:textId="77777777" w:rsidR="00C11DB9" w:rsidRDefault="00C11DB9" w:rsidP="00E22213"/>
    <w:p w14:paraId="5C97D294" w14:textId="77777777" w:rsidR="00C11DB9" w:rsidRPr="00E22213" w:rsidRDefault="00C11DB9" w:rsidP="00E22213"/>
    <w:p w14:paraId="7316B1C6" w14:textId="77777777" w:rsidR="00EC4424" w:rsidRDefault="00000000">
      <w:pPr>
        <w:pStyle w:val="Heading1"/>
      </w:pPr>
      <w:bookmarkStart w:id="42" w:name="EXECUTION"/>
      <w:bookmarkStart w:id="43" w:name="BKM_7E2B3D9C_953B_4FEF_826D_B601B4E1B40D"/>
      <w:bookmarkStart w:id="44" w:name="_Toc137567887"/>
      <w:r>
        <w:t>EXECUTION</w:t>
      </w:r>
      <w:bookmarkEnd w:id="44"/>
    </w:p>
    <w:p w14:paraId="48AF0126" w14:textId="77777777" w:rsidR="00EC4424" w:rsidRDefault="00000000">
      <w:pPr>
        <w:pStyle w:val="Notes"/>
      </w:pPr>
      <w:r>
        <w:t xml:space="preserve">NOT USED in this Guide Specification.  Specifier shall Specify PART 3 On-Site work as needed.  </w:t>
      </w:r>
      <w:bookmarkEnd w:id="42"/>
      <w:bookmarkEnd w:id="43"/>
    </w:p>
    <w:p w14:paraId="7CCBF155" w14:textId="77777777" w:rsidR="00EC4424" w:rsidRDefault="00EC4424">
      <w:pPr>
        <w:rPr>
          <w:sz w:val="20"/>
          <w:szCs w:val="20"/>
        </w:rPr>
      </w:pPr>
    </w:p>
    <w:p w14:paraId="36F6449D" w14:textId="77777777" w:rsidR="00EC4424" w:rsidRDefault="00000000">
      <w:pPr>
        <w:pStyle w:val="Heading1"/>
      </w:pPr>
      <w:bookmarkStart w:id="45" w:name="APPENDICES"/>
      <w:bookmarkStart w:id="46" w:name="BKM_08B23EF2_4F9C_451D_AA69_3EA46EE15673"/>
      <w:bookmarkStart w:id="47" w:name="_Toc137567888"/>
      <w:r>
        <w:t>APPENDICES</w:t>
      </w:r>
      <w:bookmarkEnd w:id="47"/>
    </w:p>
    <w:p w14:paraId="0E82C617" w14:textId="77777777" w:rsidR="00EC4424" w:rsidRDefault="00EC4424">
      <w:pPr>
        <w:rPr>
          <w:sz w:val="20"/>
          <w:szCs w:val="20"/>
        </w:rPr>
      </w:pPr>
    </w:p>
    <w:p w14:paraId="49F60AFD" w14:textId="77777777" w:rsidR="00EC4424" w:rsidRDefault="00000000">
      <w:pPr>
        <w:pStyle w:val="Heading2"/>
      </w:pPr>
      <w:bookmarkStart w:id="48" w:name="SPECIFIED_PRODUCTS"/>
      <w:bookmarkStart w:id="49" w:name="BKM_E9595C4E_93E4_4B58_A95C_2136E6985A27"/>
      <w:bookmarkStart w:id="50" w:name="_Toc137567889"/>
      <w:r>
        <w:t>SPECIFIED PRODUCTS</w:t>
      </w:r>
      <w:bookmarkEnd w:id="50"/>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24D84D84" w:rsidR="00EC4424" w:rsidRDefault="00000000">
      <w:pPr>
        <w:pStyle w:val="Heading3"/>
      </w:pPr>
      <w:bookmarkStart w:id="51" w:name="BKM_4DE587C1_011E_4E7B_B117_643E090C175B"/>
      <w:bookmarkStart w:id="52" w:name="_Toc137567890"/>
      <w:r>
        <w:t xml:space="preserve">Crestron </w:t>
      </w:r>
      <w:r w:rsidR="00547E32">
        <w:t>TSS-470E-B-T</w:t>
      </w:r>
      <w:bookmarkEnd w:id="52"/>
    </w:p>
    <w:p w14:paraId="6D7FA209" w14:textId="77777777" w:rsidR="00B73DC6" w:rsidRDefault="00B73DC6" w:rsidP="00B73DC6"/>
    <w:p w14:paraId="1E7327B6" w14:textId="12AA7529" w:rsidR="00B73DC6" w:rsidRPr="00B73DC6" w:rsidRDefault="00B73DC6" w:rsidP="00B73DC6">
      <w:pPr>
        <w:pStyle w:val="Heading3"/>
      </w:pPr>
      <w:bookmarkStart w:id="53" w:name="_Toc137567891"/>
      <w:r>
        <w:t xml:space="preserve">Crestron </w:t>
      </w:r>
      <w:r w:rsidR="00BC0447">
        <w:t>TSS-470E-B-T-I</w:t>
      </w:r>
      <w:bookmarkEnd w:id="53"/>
    </w:p>
    <w:p w14:paraId="6417258A" w14:textId="6707FF1D" w:rsidR="00740517" w:rsidRDefault="00740517" w:rsidP="00740517"/>
    <w:p w14:paraId="38D2EF86" w14:textId="3807D300" w:rsidR="00740517" w:rsidRDefault="00740517" w:rsidP="00740517">
      <w:pPr>
        <w:pStyle w:val="Heading2"/>
      </w:pPr>
      <w:bookmarkStart w:id="54" w:name="_Toc137567892"/>
      <w:r>
        <w:t>Input / Output Connection Diagrams</w:t>
      </w:r>
      <w:bookmarkEnd w:id="54"/>
    </w:p>
    <w:p w14:paraId="2B4000FE" w14:textId="5172E863" w:rsidR="00740517" w:rsidRDefault="00740517" w:rsidP="00740517"/>
    <w:p w14:paraId="404A0F2F" w14:textId="2927DE8E" w:rsidR="00740517" w:rsidRDefault="00D17ADB" w:rsidP="00740517">
      <w:pPr>
        <w:pStyle w:val="Heading3"/>
      </w:pPr>
      <w:bookmarkStart w:id="55" w:name="_Toc137567893"/>
      <w:r>
        <w:t>TSS-470E-B-T</w:t>
      </w:r>
      <w:bookmarkEnd w:id="55"/>
    </w:p>
    <w:p w14:paraId="27FEB9B3" w14:textId="4C1183D7" w:rsidR="00291955" w:rsidRDefault="00D17ADB" w:rsidP="00291955">
      <w:r>
        <w:rPr>
          <w:noProof/>
        </w:rPr>
        <w:lastRenderedPageBreak/>
        <w:drawing>
          <wp:inline distT="0" distB="0" distL="0" distR="0" wp14:anchorId="56FBAF89" wp14:editId="420879FD">
            <wp:extent cx="6400800" cy="262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2623820"/>
                    </a:xfrm>
                    <a:prstGeom prst="rect">
                      <a:avLst/>
                    </a:prstGeom>
                  </pic:spPr>
                </pic:pic>
              </a:graphicData>
            </a:graphic>
          </wp:inline>
        </w:drawing>
      </w:r>
    </w:p>
    <w:p w14:paraId="3F0D6014" w14:textId="6CB9072E" w:rsidR="00D56B18" w:rsidRPr="00D56B18" w:rsidRDefault="00D56B18" w:rsidP="00D56B18">
      <w:pPr>
        <w:rPr>
          <w:highlight w:val="yellow"/>
        </w:rPr>
      </w:pPr>
    </w:p>
    <w:p w14:paraId="4B0A7E8F" w14:textId="57F97D15" w:rsidR="00B34EB7" w:rsidRPr="00B34EB7" w:rsidRDefault="00E37012" w:rsidP="00E37012">
      <w:pPr>
        <w:pStyle w:val="Notes"/>
      </w:pPr>
      <w:r>
        <w:t>Specifier Note:</w:t>
      </w:r>
      <w:r>
        <w:t xml:space="preserve"> TSS-470E-B-T-I features identical input/output connection diagram to TSS-470E-B-T.</w:t>
      </w:r>
    </w:p>
    <w:p w14:paraId="1C39E82A" w14:textId="748C64DA" w:rsidR="00740517" w:rsidRDefault="00740517" w:rsidP="00740517"/>
    <w:p w14:paraId="4905F7FB" w14:textId="03EAD3AE" w:rsidR="00740517" w:rsidRPr="00740517" w:rsidRDefault="00740517" w:rsidP="00740517"/>
    <w:p w14:paraId="5334CCEC" w14:textId="77777777" w:rsidR="00EC4424" w:rsidRDefault="00000000">
      <w:pPr>
        <w:pStyle w:val="Notes"/>
      </w:pPr>
      <w:r>
        <w:t xml:space="preserve">       </w:t>
      </w:r>
      <w:bookmarkEnd w:id="2"/>
      <w:bookmarkEnd w:id="3"/>
      <w:bookmarkEnd w:id="45"/>
      <w:bookmarkEnd w:id="46"/>
      <w:bookmarkEnd w:id="48"/>
      <w:bookmarkEnd w:id="49"/>
      <w:bookmarkEnd w:id="51"/>
    </w:p>
    <w:p w14:paraId="2BA65021" w14:textId="77777777" w:rsidR="00EC4424" w:rsidRDefault="00EC4424">
      <w:pPr>
        <w:rPr>
          <w:sz w:val="20"/>
          <w:szCs w:val="20"/>
        </w:rPr>
      </w:pPr>
    </w:p>
    <w:p w14:paraId="5025AB52" w14:textId="77777777" w:rsidR="00EC4424" w:rsidRDefault="00EC4424"/>
    <w:sectPr w:rsidR="00EC4424">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BB85" w14:textId="77777777" w:rsidR="00AF4E91" w:rsidRDefault="00AF4E91">
      <w:r>
        <w:separator/>
      </w:r>
    </w:p>
  </w:endnote>
  <w:endnote w:type="continuationSeparator" w:id="0">
    <w:p w14:paraId="663C06DC" w14:textId="77777777" w:rsidR="00AF4E91" w:rsidRDefault="00AF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4B17" w14:textId="77777777" w:rsidR="00AF4E91" w:rsidRDefault="00AF4E91">
      <w:r>
        <w:separator/>
      </w:r>
    </w:p>
  </w:footnote>
  <w:footnote w:type="continuationSeparator" w:id="0">
    <w:p w14:paraId="1F48155C" w14:textId="77777777" w:rsidR="00AF4E91" w:rsidRDefault="00AF4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07B9C"/>
    <w:rsid w:val="000114B1"/>
    <w:rsid w:val="00014611"/>
    <w:rsid w:val="00025666"/>
    <w:rsid w:val="00025A67"/>
    <w:rsid w:val="0003140F"/>
    <w:rsid w:val="0003545E"/>
    <w:rsid w:val="000356E5"/>
    <w:rsid w:val="000360E4"/>
    <w:rsid w:val="000419A5"/>
    <w:rsid w:val="00042CBB"/>
    <w:rsid w:val="000470AA"/>
    <w:rsid w:val="00052660"/>
    <w:rsid w:val="00052E6D"/>
    <w:rsid w:val="000568FA"/>
    <w:rsid w:val="00056C77"/>
    <w:rsid w:val="00083B4B"/>
    <w:rsid w:val="0009456F"/>
    <w:rsid w:val="000A4D5D"/>
    <w:rsid w:val="000B4257"/>
    <w:rsid w:val="000B5D13"/>
    <w:rsid w:val="000B5E23"/>
    <w:rsid w:val="000B5EB5"/>
    <w:rsid w:val="000B71AD"/>
    <w:rsid w:val="000C507A"/>
    <w:rsid w:val="000D4B5D"/>
    <w:rsid w:val="000E0F1A"/>
    <w:rsid w:val="000E1528"/>
    <w:rsid w:val="000F063E"/>
    <w:rsid w:val="000F20BE"/>
    <w:rsid w:val="000F2ACA"/>
    <w:rsid w:val="000F5776"/>
    <w:rsid w:val="000F7624"/>
    <w:rsid w:val="0011738F"/>
    <w:rsid w:val="0011767E"/>
    <w:rsid w:val="00120D6C"/>
    <w:rsid w:val="00124249"/>
    <w:rsid w:val="00127D8D"/>
    <w:rsid w:val="001347BF"/>
    <w:rsid w:val="0013527F"/>
    <w:rsid w:val="001443E0"/>
    <w:rsid w:val="00155C59"/>
    <w:rsid w:val="00157841"/>
    <w:rsid w:val="0016178E"/>
    <w:rsid w:val="00170778"/>
    <w:rsid w:val="001742CD"/>
    <w:rsid w:val="00174852"/>
    <w:rsid w:val="0017765A"/>
    <w:rsid w:val="00177D7F"/>
    <w:rsid w:val="001841B7"/>
    <w:rsid w:val="0018422E"/>
    <w:rsid w:val="00186B66"/>
    <w:rsid w:val="00187A72"/>
    <w:rsid w:val="00197E38"/>
    <w:rsid w:val="001A2311"/>
    <w:rsid w:val="001A3C53"/>
    <w:rsid w:val="001A6309"/>
    <w:rsid w:val="001A6B91"/>
    <w:rsid w:val="001B1DA1"/>
    <w:rsid w:val="001B52A9"/>
    <w:rsid w:val="001B5EC1"/>
    <w:rsid w:val="001B7AFB"/>
    <w:rsid w:val="001C1187"/>
    <w:rsid w:val="001C1F9E"/>
    <w:rsid w:val="001C21E7"/>
    <w:rsid w:val="001C4D5A"/>
    <w:rsid w:val="001D7A56"/>
    <w:rsid w:val="001E0DF2"/>
    <w:rsid w:val="001E3F9C"/>
    <w:rsid w:val="001E4F1E"/>
    <w:rsid w:val="001E506D"/>
    <w:rsid w:val="001E7689"/>
    <w:rsid w:val="001E781F"/>
    <w:rsid w:val="001E7DBF"/>
    <w:rsid w:val="001F023B"/>
    <w:rsid w:val="001F1D47"/>
    <w:rsid w:val="001F2FDC"/>
    <w:rsid w:val="001F7C65"/>
    <w:rsid w:val="0020155B"/>
    <w:rsid w:val="00202206"/>
    <w:rsid w:val="0020337D"/>
    <w:rsid w:val="00216FC3"/>
    <w:rsid w:val="00234556"/>
    <w:rsid w:val="00241826"/>
    <w:rsid w:val="002427D4"/>
    <w:rsid w:val="00251220"/>
    <w:rsid w:val="00257ACB"/>
    <w:rsid w:val="00260285"/>
    <w:rsid w:val="00260952"/>
    <w:rsid w:val="00275071"/>
    <w:rsid w:val="002802B2"/>
    <w:rsid w:val="002840D4"/>
    <w:rsid w:val="00284470"/>
    <w:rsid w:val="00290580"/>
    <w:rsid w:val="00291955"/>
    <w:rsid w:val="002A110C"/>
    <w:rsid w:val="002A5FE5"/>
    <w:rsid w:val="002C0ED2"/>
    <w:rsid w:val="002D36AF"/>
    <w:rsid w:val="002D4FD1"/>
    <w:rsid w:val="002E6FCD"/>
    <w:rsid w:val="002F1C72"/>
    <w:rsid w:val="002F6007"/>
    <w:rsid w:val="00306F26"/>
    <w:rsid w:val="00307B73"/>
    <w:rsid w:val="00311492"/>
    <w:rsid w:val="003133A2"/>
    <w:rsid w:val="00323FAA"/>
    <w:rsid w:val="00330B2A"/>
    <w:rsid w:val="00345F9C"/>
    <w:rsid w:val="003524B9"/>
    <w:rsid w:val="0035369D"/>
    <w:rsid w:val="003549DC"/>
    <w:rsid w:val="003554A8"/>
    <w:rsid w:val="00363C78"/>
    <w:rsid w:val="00372CC2"/>
    <w:rsid w:val="00373CEA"/>
    <w:rsid w:val="0037588B"/>
    <w:rsid w:val="00377636"/>
    <w:rsid w:val="00383B47"/>
    <w:rsid w:val="003872C9"/>
    <w:rsid w:val="003873A0"/>
    <w:rsid w:val="00391D59"/>
    <w:rsid w:val="00392916"/>
    <w:rsid w:val="0039327F"/>
    <w:rsid w:val="003943D6"/>
    <w:rsid w:val="003966E7"/>
    <w:rsid w:val="003A2722"/>
    <w:rsid w:val="003A5A3E"/>
    <w:rsid w:val="003C5D29"/>
    <w:rsid w:val="003D244C"/>
    <w:rsid w:val="003E3D68"/>
    <w:rsid w:val="003F2624"/>
    <w:rsid w:val="003F41A6"/>
    <w:rsid w:val="003F59D9"/>
    <w:rsid w:val="003F63A8"/>
    <w:rsid w:val="00400FEC"/>
    <w:rsid w:val="004020E8"/>
    <w:rsid w:val="0040451F"/>
    <w:rsid w:val="00423FC5"/>
    <w:rsid w:val="0044212D"/>
    <w:rsid w:val="004469FF"/>
    <w:rsid w:val="00453832"/>
    <w:rsid w:val="00455667"/>
    <w:rsid w:val="0046388E"/>
    <w:rsid w:val="004702E2"/>
    <w:rsid w:val="00473F95"/>
    <w:rsid w:val="00483F65"/>
    <w:rsid w:val="00485198"/>
    <w:rsid w:val="0048667F"/>
    <w:rsid w:val="00487570"/>
    <w:rsid w:val="00493CA6"/>
    <w:rsid w:val="004A00AA"/>
    <w:rsid w:val="004A44E2"/>
    <w:rsid w:val="004A5030"/>
    <w:rsid w:val="004A68AC"/>
    <w:rsid w:val="004B46A9"/>
    <w:rsid w:val="004C124F"/>
    <w:rsid w:val="004C7ABE"/>
    <w:rsid w:val="004D1C8C"/>
    <w:rsid w:val="004D2666"/>
    <w:rsid w:val="004E47A8"/>
    <w:rsid w:val="004F1852"/>
    <w:rsid w:val="004F38BB"/>
    <w:rsid w:val="004F3985"/>
    <w:rsid w:val="004F5D6E"/>
    <w:rsid w:val="004F7115"/>
    <w:rsid w:val="004F790F"/>
    <w:rsid w:val="00507856"/>
    <w:rsid w:val="005120DD"/>
    <w:rsid w:val="00512760"/>
    <w:rsid w:val="00515DD8"/>
    <w:rsid w:val="00520485"/>
    <w:rsid w:val="005230BC"/>
    <w:rsid w:val="005328C5"/>
    <w:rsid w:val="005336D8"/>
    <w:rsid w:val="005350EE"/>
    <w:rsid w:val="0054381D"/>
    <w:rsid w:val="00545533"/>
    <w:rsid w:val="00547E32"/>
    <w:rsid w:val="00564423"/>
    <w:rsid w:val="00564B9D"/>
    <w:rsid w:val="00566DA6"/>
    <w:rsid w:val="00573ED3"/>
    <w:rsid w:val="00576DBC"/>
    <w:rsid w:val="005846CA"/>
    <w:rsid w:val="00585D4D"/>
    <w:rsid w:val="00585E15"/>
    <w:rsid w:val="00597D48"/>
    <w:rsid w:val="005A24EE"/>
    <w:rsid w:val="005A5DBE"/>
    <w:rsid w:val="005A6274"/>
    <w:rsid w:val="005B0017"/>
    <w:rsid w:val="005B1B2B"/>
    <w:rsid w:val="005B58DB"/>
    <w:rsid w:val="005C5329"/>
    <w:rsid w:val="005C700D"/>
    <w:rsid w:val="005C753D"/>
    <w:rsid w:val="005C77B1"/>
    <w:rsid w:val="005D1B6D"/>
    <w:rsid w:val="005D7FE8"/>
    <w:rsid w:val="005E640E"/>
    <w:rsid w:val="005F1BFE"/>
    <w:rsid w:val="005F5353"/>
    <w:rsid w:val="005F5C8B"/>
    <w:rsid w:val="0060169F"/>
    <w:rsid w:val="0060356E"/>
    <w:rsid w:val="006038EF"/>
    <w:rsid w:val="0060532C"/>
    <w:rsid w:val="0061378B"/>
    <w:rsid w:val="00620794"/>
    <w:rsid w:val="00620DB2"/>
    <w:rsid w:val="006253AA"/>
    <w:rsid w:val="00630B38"/>
    <w:rsid w:val="00630F4B"/>
    <w:rsid w:val="00634DE4"/>
    <w:rsid w:val="00663A10"/>
    <w:rsid w:val="00664130"/>
    <w:rsid w:val="006659B2"/>
    <w:rsid w:val="0067274D"/>
    <w:rsid w:val="00673B41"/>
    <w:rsid w:val="0067632A"/>
    <w:rsid w:val="006812BA"/>
    <w:rsid w:val="00682545"/>
    <w:rsid w:val="00692DA7"/>
    <w:rsid w:val="006A1D65"/>
    <w:rsid w:val="006A3172"/>
    <w:rsid w:val="006A4583"/>
    <w:rsid w:val="006A6A75"/>
    <w:rsid w:val="006A7286"/>
    <w:rsid w:val="006B29C0"/>
    <w:rsid w:val="006B51D1"/>
    <w:rsid w:val="006C0168"/>
    <w:rsid w:val="006C1638"/>
    <w:rsid w:val="006C436F"/>
    <w:rsid w:val="006C7B39"/>
    <w:rsid w:val="006C7D8A"/>
    <w:rsid w:val="006D45A7"/>
    <w:rsid w:val="006D6313"/>
    <w:rsid w:val="006E07F0"/>
    <w:rsid w:val="006E13C7"/>
    <w:rsid w:val="006F27C4"/>
    <w:rsid w:val="006F5CFD"/>
    <w:rsid w:val="006F69A4"/>
    <w:rsid w:val="00701613"/>
    <w:rsid w:val="007027C3"/>
    <w:rsid w:val="0070390B"/>
    <w:rsid w:val="00705273"/>
    <w:rsid w:val="007078FA"/>
    <w:rsid w:val="00710711"/>
    <w:rsid w:val="00714771"/>
    <w:rsid w:val="0071568C"/>
    <w:rsid w:val="0071626D"/>
    <w:rsid w:val="00723BD6"/>
    <w:rsid w:val="007357E6"/>
    <w:rsid w:val="00740517"/>
    <w:rsid w:val="00742D3D"/>
    <w:rsid w:val="00744291"/>
    <w:rsid w:val="007519B3"/>
    <w:rsid w:val="007525D4"/>
    <w:rsid w:val="00755930"/>
    <w:rsid w:val="00760923"/>
    <w:rsid w:val="00760AE7"/>
    <w:rsid w:val="007739FC"/>
    <w:rsid w:val="007746BA"/>
    <w:rsid w:val="007850C3"/>
    <w:rsid w:val="0078526C"/>
    <w:rsid w:val="007852CE"/>
    <w:rsid w:val="00792F9D"/>
    <w:rsid w:val="00793954"/>
    <w:rsid w:val="007A359A"/>
    <w:rsid w:val="007A6923"/>
    <w:rsid w:val="007B0C66"/>
    <w:rsid w:val="007B2163"/>
    <w:rsid w:val="007D0252"/>
    <w:rsid w:val="007D215E"/>
    <w:rsid w:val="007D6554"/>
    <w:rsid w:val="007D784F"/>
    <w:rsid w:val="007E001B"/>
    <w:rsid w:val="007F22BA"/>
    <w:rsid w:val="007F24EB"/>
    <w:rsid w:val="007F3AC7"/>
    <w:rsid w:val="00801FFA"/>
    <w:rsid w:val="00805A28"/>
    <w:rsid w:val="00805C39"/>
    <w:rsid w:val="00805FA3"/>
    <w:rsid w:val="00807D3B"/>
    <w:rsid w:val="00823A13"/>
    <w:rsid w:val="008261D5"/>
    <w:rsid w:val="00835B37"/>
    <w:rsid w:val="008474C6"/>
    <w:rsid w:val="008531BF"/>
    <w:rsid w:val="00857948"/>
    <w:rsid w:val="0086332F"/>
    <w:rsid w:val="00865802"/>
    <w:rsid w:val="00870623"/>
    <w:rsid w:val="00870861"/>
    <w:rsid w:val="008834B8"/>
    <w:rsid w:val="00895D15"/>
    <w:rsid w:val="00897F84"/>
    <w:rsid w:val="008A2C80"/>
    <w:rsid w:val="008A4E8C"/>
    <w:rsid w:val="008B1632"/>
    <w:rsid w:val="008B1F17"/>
    <w:rsid w:val="008B73B8"/>
    <w:rsid w:val="008B7697"/>
    <w:rsid w:val="008C003B"/>
    <w:rsid w:val="008C2701"/>
    <w:rsid w:val="008C4529"/>
    <w:rsid w:val="008C6745"/>
    <w:rsid w:val="008D048A"/>
    <w:rsid w:val="008D32AE"/>
    <w:rsid w:val="008D5E31"/>
    <w:rsid w:val="008D70BB"/>
    <w:rsid w:val="008F28E0"/>
    <w:rsid w:val="008F2E6F"/>
    <w:rsid w:val="00900887"/>
    <w:rsid w:val="00901EB6"/>
    <w:rsid w:val="00903376"/>
    <w:rsid w:val="00904CFD"/>
    <w:rsid w:val="00910225"/>
    <w:rsid w:val="00920074"/>
    <w:rsid w:val="00943226"/>
    <w:rsid w:val="0094340F"/>
    <w:rsid w:val="00943C49"/>
    <w:rsid w:val="0094623D"/>
    <w:rsid w:val="00946C2A"/>
    <w:rsid w:val="009523EF"/>
    <w:rsid w:val="00954196"/>
    <w:rsid w:val="009546A3"/>
    <w:rsid w:val="009568B4"/>
    <w:rsid w:val="009607EC"/>
    <w:rsid w:val="00961FB2"/>
    <w:rsid w:val="009622BE"/>
    <w:rsid w:val="00965F39"/>
    <w:rsid w:val="0097395E"/>
    <w:rsid w:val="00977451"/>
    <w:rsid w:val="009808E1"/>
    <w:rsid w:val="00983FA3"/>
    <w:rsid w:val="009840C0"/>
    <w:rsid w:val="00986352"/>
    <w:rsid w:val="009921FE"/>
    <w:rsid w:val="0099344C"/>
    <w:rsid w:val="00993DB5"/>
    <w:rsid w:val="0099415F"/>
    <w:rsid w:val="009A7831"/>
    <w:rsid w:val="009B0068"/>
    <w:rsid w:val="009B249A"/>
    <w:rsid w:val="009B262C"/>
    <w:rsid w:val="009B3C8F"/>
    <w:rsid w:val="009D63A3"/>
    <w:rsid w:val="009E24EE"/>
    <w:rsid w:val="009E4763"/>
    <w:rsid w:val="009E5420"/>
    <w:rsid w:val="009E6542"/>
    <w:rsid w:val="009F708B"/>
    <w:rsid w:val="009F7B2E"/>
    <w:rsid w:val="00A0078D"/>
    <w:rsid w:val="00A01F95"/>
    <w:rsid w:val="00A041A6"/>
    <w:rsid w:val="00A1112D"/>
    <w:rsid w:val="00A12950"/>
    <w:rsid w:val="00A262E4"/>
    <w:rsid w:val="00A33941"/>
    <w:rsid w:val="00A33999"/>
    <w:rsid w:val="00A36A67"/>
    <w:rsid w:val="00A40A34"/>
    <w:rsid w:val="00A41143"/>
    <w:rsid w:val="00A541D1"/>
    <w:rsid w:val="00A61737"/>
    <w:rsid w:val="00A632B4"/>
    <w:rsid w:val="00A64E0F"/>
    <w:rsid w:val="00A66F4A"/>
    <w:rsid w:val="00A86E30"/>
    <w:rsid w:val="00A91755"/>
    <w:rsid w:val="00A97993"/>
    <w:rsid w:val="00AA2AC1"/>
    <w:rsid w:val="00AB4DA9"/>
    <w:rsid w:val="00AC0BED"/>
    <w:rsid w:val="00AC10FE"/>
    <w:rsid w:val="00AC2C15"/>
    <w:rsid w:val="00AC2C90"/>
    <w:rsid w:val="00AC4AD6"/>
    <w:rsid w:val="00AD7EC5"/>
    <w:rsid w:val="00AF0073"/>
    <w:rsid w:val="00AF0D79"/>
    <w:rsid w:val="00AF4E91"/>
    <w:rsid w:val="00B074C2"/>
    <w:rsid w:val="00B146AB"/>
    <w:rsid w:val="00B21C51"/>
    <w:rsid w:val="00B26A2B"/>
    <w:rsid w:val="00B33639"/>
    <w:rsid w:val="00B34EB7"/>
    <w:rsid w:val="00B37358"/>
    <w:rsid w:val="00B4774D"/>
    <w:rsid w:val="00B62D45"/>
    <w:rsid w:val="00B643D6"/>
    <w:rsid w:val="00B66316"/>
    <w:rsid w:val="00B73DC6"/>
    <w:rsid w:val="00B853F8"/>
    <w:rsid w:val="00B90BD5"/>
    <w:rsid w:val="00BA0216"/>
    <w:rsid w:val="00BA0FBC"/>
    <w:rsid w:val="00BA1247"/>
    <w:rsid w:val="00BA2582"/>
    <w:rsid w:val="00BA5200"/>
    <w:rsid w:val="00BB2C5D"/>
    <w:rsid w:val="00BC0447"/>
    <w:rsid w:val="00BC75B9"/>
    <w:rsid w:val="00BD2836"/>
    <w:rsid w:val="00BD59B9"/>
    <w:rsid w:val="00BE4049"/>
    <w:rsid w:val="00BE5962"/>
    <w:rsid w:val="00BF4E00"/>
    <w:rsid w:val="00BF6686"/>
    <w:rsid w:val="00BF6B18"/>
    <w:rsid w:val="00C02738"/>
    <w:rsid w:val="00C04B8B"/>
    <w:rsid w:val="00C11DB9"/>
    <w:rsid w:val="00C12CC6"/>
    <w:rsid w:val="00C2171F"/>
    <w:rsid w:val="00C276B9"/>
    <w:rsid w:val="00C3239D"/>
    <w:rsid w:val="00C34369"/>
    <w:rsid w:val="00C55348"/>
    <w:rsid w:val="00C57DBC"/>
    <w:rsid w:val="00C61341"/>
    <w:rsid w:val="00C63489"/>
    <w:rsid w:val="00C6626A"/>
    <w:rsid w:val="00C71D50"/>
    <w:rsid w:val="00C7581C"/>
    <w:rsid w:val="00C75D86"/>
    <w:rsid w:val="00C8384C"/>
    <w:rsid w:val="00C843E2"/>
    <w:rsid w:val="00C93325"/>
    <w:rsid w:val="00C93556"/>
    <w:rsid w:val="00C95A02"/>
    <w:rsid w:val="00CA13F4"/>
    <w:rsid w:val="00CB2A66"/>
    <w:rsid w:val="00CB6F29"/>
    <w:rsid w:val="00CC3BF1"/>
    <w:rsid w:val="00CC734A"/>
    <w:rsid w:val="00CC74F1"/>
    <w:rsid w:val="00CC7A9C"/>
    <w:rsid w:val="00CD047D"/>
    <w:rsid w:val="00CD4372"/>
    <w:rsid w:val="00CD488D"/>
    <w:rsid w:val="00CD5323"/>
    <w:rsid w:val="00CD66A6"/>
    <w:rsid w:val="00CE1924"/>
    <w:rsid w:val="00CF4BF2"/>
    <w:rsid w:val="00CF6163"/>
    <w:rsid w:val="00D00F9A"/>
    <w:rsid w:val="00D017A6"/>
    <w:rsid w:val="00D021EF"/>
    <w:rsid w:val="00D04390"/>
    <w:rsid w:val="00D0610C"/>
    <w:rsid w:val="00D07FE8"/>
    <w:rsid w:val="00D11425"/>
    <w:rsid w:val="00D17ADB"/>
    <w:rsid w:val="00D279DE"/>
    <w:rsid w:val="00D30F40"/>
    <w:rsid w:val="00D36709"/>
    <w:rsid w:val="00D402BD"/>
    <w:rsid w:val="00D40836"/>
    <w:rsid w:val="00D42B8F"/>
    <w:rsid w:val="00D43AC6"/>
    <w:rsid w:val="00D45DF2"/>
    <w:rsid w:val="00D5248A"/>
    <w:rsid w:val="00D54AA4"/>
    <w:rsid w:val="00D55EFC"/>
    <w:rsid w:val="00D56B18"/>
    <w:rsid w:val="00D626BB"/>
    <w:rsid w:val="00D63B37"/>
    <w:rsid w:val="00D63DCD"/>
    <w:rsid w:val="00D679E3"/>
    <w:rsid w:val="00D70D6F"/>
    <w:rsid w:val="00D84C2C"/>
    <w:rsid w:val="00D91572"/>
    <w:rsid w:val="00DA049E"/>
    <w:rsid w:val="00DB01A8"/>
    <w:rsid w:val="00DB29F8"/>
    <w:rsid w:val="00DB2A20"/>
    <w:rsid w:val="00DB5923"/>
    <w:rsid w:val="00DB5D28"/>
    <w:rsid w:val="00DC2AF2"/>
    <w:rsid w:val="00DD6F91"/>
    <w:rsid w:val="00DD746E"/>
    <w:rsid w:val="00DE2BEE"/>
    <w:rsid w:val="00DE41DA"/>
    <w:rsid w:val="00DE64C7"/>
    <w:rsid w:val="00DF1AFF"/>
    <w:rsid w:val="00E04F1C"/>
    <w:rsid w:val="00E0513A"/>
    <w:rsid w:val="00E05F37"/>
    <w:rsid w:val="00E1245F"/>
    <w:rsid w:val="00E13EB3"/>
    <w:rsid w:val="00E20A68"/>
    <w:rsid w:val="00E22213"/>
    <w:rsid w:val="00E23491"/>
    <w:rsid w:val="00E32FB5"/>
    <w:rsid w:val="00E33A52"/>
    <w:rsid w:val="00E35472"/>
    <w:rsid w:val="00E37012"/>
    <w:rsid w:val="00E445B4"/>
    <w:rsid w:val="00E50131"/>
    <w:rsid w:val="00E57A4C"/>
    <w:rsid w:val="00E633D4"/>
    <w:rsid w:val="00E70C17"/>
    <w:rsid w:val="00E70F34"/>
    <w:rsid w:val="00E738CF"/>
    <w:rsid w:val="00E7489A"/>
    <w:rsid w:val="00E94F01"/>
    <w:rsid w:val="00E9682F"/>
    <w:rsid w:val="00EA7317"/>
    <w:rsid w:val="00EA7F44"/>
    <w:rsid w:val="00EB5A93"/>
    <w:rsid w:val="00EB5DF9"/>
    <w:rsid w:val="00EC03F2"/>
    <w:rsid w:val="00EC0FF3"/>
    <w:rsid w:val="00EC21D0"/>
    <w:rsid w:val="00EC2B33"/>
    <w:rsid w:val="00EC4424"/>
    <w:rsid w:val="00ED06B1"/>
    <w:rsid w:val="00ED2C14"/>
    <w:rsid w:val="00ED75E5"/>
    <w:rsid w:val="00EE3D5A"/>
    <w:rsid w:val="00EF059F"/>
    <w:rsid w:val="00EF0F24"/>
    <w:rsid w:val="00EF12F9"/>
    <w:rsid w:val="00EF6E86"/>
    <w:rsid w:val="00F0298C"/>
    <w:rsid w:val="00F06F29"/>
    <w:rsid w:val="00F0768F"/>
    <w:rsid w:val="00F10F89"/>
    <w:rsid w:val="00F13D29"/>
    <w:rsid w:val="00F25B0E"/>
    <w:rsid w:val="00F2601F"/>
    <w:rsid w:val="00F4614B"/>
    <w:rsid w:val="00F54B1A"/>
    <w:rsid w:val="00F76C7D"/>
    <w:rsid w:val="00F76FD8"/>
    <w:rsid w:val="00F80D39"/>
    <w:rsid w:val="00F879D0"/>
    <w:rsid w:val="00F926C0"/>
    <w:rsid w:val="00F9768A"/>
    <w:rsid w:val="00FA0C2D"/>
    <w:rsid w:val="00FA0E65"/>
    <w:rsid w:val="00FA5EC8"/>
    <w:rsid w:val="00FB0C33"/>
    <w:rsid w:val="00FB133B"/>
    <w:rsid w:val="00FB3D17"/>
    <w:rsid w:val="00FB4672"/>
    <w:rsid w:val="00FB5E61"/>
    <w:rsid w:val="00FC4903"/>
    <w:rsid w:val="00FC6121"/>
    <w:rsid w:val="00FD0516"/>
    <w:rsid w:val="00FD4E71"/>
    <w:rsid w:val="00FD648E"/>
    <w:rsid w:val="00FE20A9"/>
    <w:rsid w:val="00FE2BB6"/>
    <w:rsid w:val="00FE50CB"/>
    <w:rsid w:val="00FE5E66"/>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9C"/>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link w:val="Heading2Char"/>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2Char">
    <w:name w:val="Heading 2 Char"/>
    <w:basedOn w:val="DefaultParagraphFont"/>
    <w:link w:val="Heading2"/>
    <w:uiPriority w:val="9"/>
    <w:rsid w:val="00DB5D28"/>
    <w:rPr>
      <w:rFonts w:ascii="Calibri" w:eastAsia="Calibri" w:hAnsi="Calibri" w:cs="Calibri"/>
      <w:b/>
      <w:sz w:val="20"/>
      <w:szCs w:val="20"/>
    </w:rPr>
  </w:style>
  <w:style w:type="character" w:customStyle="1" w:styleId="Heading3Char">
    <w:name w:val="Heading 3 Char"/>
    <w:basedOn w:val="DefaultParagraphFont"/>
    <w:link w:val="Heading3"/>
    <w:uiPriority w:val="9"/>
    <w:rsid w:val="00DB5D28"/>
    <w:rPr>
      <w:rFonts w:ascii="Calibri" w:eastAsia="Calibri" w:hAnsi="Calibri" w:cs="Calibri"/>
      <w:sz w:val="20"/>
      <w:szCs w:val="20"/>
    </w:rPr>
  </w:style>
  <w:style w:type="character" w:customStyle="1" w:styleId="Heading4Char">
    <w:name w:val="Heading 4 Char"/>
    <w:basedOn w:val="DefaultParagraphFont"/>
    <w:link w:val="Heading4"/>
    <w:uiPriority w:val="9"/>
    <w:rsid w:val="00DB5D28"/>
    <w:rPr>
      <w:rFonts w:ascii="Calibri" w:eastAsia="Calibri" w:hAnsi="Calibri" w:cs="Calibri"/>
      <w:sz w:val="20"/>
      <w:szCs w:val="20"/>
    </w:rPr>
  </w:style>
  <w:style w:type="character" w:customStyle="1" w:styleId="Heading5Char">
    <w:name w:val="Heading 5 Char"/>
    <w:basedOn w:val="DefaultParagraphFont"/>
    <w:link w:val="Heading5"/>
    <w:uiPriority w:val="9"/>
    <w:rsid w:val="00DB5D28"/>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29260</TotalTime>
  <Pages>12</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505</cp:revision>
  <dcterms:created xsi:type="dcterms:W3CDTF">2021-04-29T10:46:00Z</dcterms:created>
  <dcterms:modified xsi:type="dcterms:W3CDTF">2023-06-13T20:57:00Z</dcterms:modified>
</cp:coreProperties>
</file>